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1C0C4C" w14:textId="77777777" w:rsidR="002E7129" w:rsidRDefault="0029499D" w:rsidP="0029499D">
      <w:pPr>
        <w:spacing w:after="0"/>
        <w:ind w:left="6"/>
        <w:jc w:val="center"/>
        <w:rPr>
          <w:rFonts w:ascii="Bookman Old Style" w:eastAsia="Times New Roman" w:hAnsi="Bookman Old Style" w:cs="Times New Roman"/>
          <w:b/>
          <w:bCs/>
          <w:sz w:val="24"/>
          <w:szCs w:val="24"/>
          <w:shd w:val="clear" w:color="auto" w:fill="FFFFFF"/>
          <w:lang w:eastAsia="en-IN"/>
        </w:rPr>
      </w:pPr>
      <w:bookmarkStart w:id="0" w:name="_Hlk124511293"/>
      <w:r w:rsidRPr="00F86FA8">
        <w:rPr>
          <w:rFonts w:ascii="Bookman Old Style" w:eastAsia="Times New Roman" w:hAnsi="Bookman Old Style" w:cs="Times New Roman"/>
          <w:b/>
          <w:bCs/>
          <w:sz w:val="24"/>
          <w:szCs w:val="24"/>
          <w:shd w:val="clear" w:color="auto" w:fill="FFFFFF"/>
          <w:lang w:eastAsia="en-IN"/>
        </w:rPr>
        <w:t>NIWAS HOUSING FINANCE LIMITED</w:t>
      </w:r>
      <w:r>
        <w:rPr>
          <w:rFonts w:ascii="Bookman Old Style" w:eastAsia="Times New Roman" w:hAnsi="Bookman Old Style" w:cs="Times New Roman"/>
          <w:b/>
          <w:bCs/>
          <w:sz w:val="24"/>
          <w:szCs w:val="24"/>
          <w:shd w:val="clear" w:color="auto" w:fill="FFFFFF"/>
          <w:lang w:eastAsia="en-IN"/>
        </w:rPr>
        <w:t xml:space="preserve"> </w:t>
      </w:r>
    </w:p>
    <w:p w14:paraId="58892D72" w14:textId="3967EDD6" w:rsidR="0029499D" w:rsidRPr="00632236" w:rsidRDefault="002E7129" w:rsidP="0029499D">
      <w:pPr>
        <w:spacing w:after="0"/>
        <w:ind w:left="6"/>
        <w:jc w:val="center"/>
        <w:rPr>
          <w:rFonts w:ascii="Bookman Old Style" w:hAnsi="Bookman Old Style" w:cs="Times New Roman"/>
          <w:b/>
          <w:bCs/>
          <w:sz w:val="20"/>
          <w:szCs w:val="20"/>
          <w:u w:val="single"/>
        </w:rPr>
      </w:pPr>
      <w:r w:rsidRPr="00AE16C1">
        <w:rPr>
          <w:rFonts w:ascii="Bookman Old Style" w:eastAsia="Times New Roman" w:hAnsi="Bookman Old Style" w:cs="Times New Roman"/>
          <w:b/>
          <w:bCs/>
          <w:sz w:val="24"/>
          <w:szCs w:val="24"/>
          <w:shd w:val="clear" w:color="auto" w:fill="FFFFFF"/>
          <w:lang w:eastAsia="en-IN"/>
        </w:rPr>
        <w:t>(Formerly, Niwas Housing Finance Private Limited)</w:t>
      </w:r>
    </w:p>
    <w:p w14:paraId="21A14B67" w14:textId="56476553" w:rsidR="0029499D" w:rsidRPr="00632236" w:rsidRDefault="0029499D" w:rsidP="0029499D">
      <w:pPr>
        <w:spacing w:after="0" w:line="0" w:lineRule="atLeast"/>
        <w:ind w:left="6"/>
        <w:jc w:val="center"/>
        <w:rPr>
          <w:rFonts w:ascii="Bookman Old Style" w:eastAsia="Times New Roman" w:hAnsi="Bookman Old Style" w:cs="Times New Roman"/>
          <w:b/>
          <w:bCs/>
          <w:sz w:val="20"/>
          <w:szCs w:val="20"/>
          <w:shd w:val="clear" w:color="auto" w:fill="FFFFFF"/>
          <w:lang w:eastAsia="en-IN"/>
        </w:rPr>
      </w:pPr>
      <w:r w:rsidRPr="00632236">
        <w:rPr>
          <w:rFonts w:ascii="Bookman Old Style" w:eastAsia="Times New Roman" w:hAnsi="Bookman Old Style" w:cs="Times New Roman"/>
          <w:b/>
          <w:bCs/>
          <w:sz w:val="20"/>
          <w:szCs w:val="20"/>
          <w:shd w:val="clear" w:color="auto" w:fill="FFFFFF"/>
          <w:lang w:eastAsia="en-IN"/>
        </w:rPr>
        <w:t xml:space="preserve">Regd. Office: - </w:t>
      </w:r>
      <w:r w:rsidR="00610480" w:rsidRPr="00610480">
        <w:rPr>
          <w:rFonts w:ascii="Bookman Old Style" w:eastAsia="Times New Roman" w:hAnsi="Bookman Old Style" w:cs="Times New Roman"/>
          <w:b/>
          <w:bCs/>
          <w:sz w:val="20"/>
          <w:szCs w:val="20"/>
          <w:shd w:val="clear" w:color="auto" w:fill="FFFFFF"/>
          <w:lang w:eastAsia="en-IN"/>
        </w:rPr>
        <w:t>A1, 6th Floor, Trade Star, Andheri Kurla Road, J B Nagar, Andheri (E), Mumbai – 400059.</w:t>
      </w:r>
    </w:p>
    <w:p w14:paraId="43D671DB" w14:textId="0F884149" w:rsidR="0029499D" w:rsidRPr="00632236" w:rsidRDefault="0029499D" w:rsidP="0029499D">
      <w:pPr>
        <w:spacing w:after="0" w:line="0" w:lineRule="atLeast"/>
        <w:ind w:left="6"/>
        <w:jc w:val="center"/>
        <w:rPr>
          <w:rFonts w:ascii="Bookman Old Style" w:hAnsi="Bookman Old Style" w:cs="Times New Roman"/>
          <w:b/>
          <w:bCs/>
          <w:sz w:val="20"/>
          <w:szCs w:val="20"/>
        </w:rPr>
      </w:pPr>
      <w:r w:rsidRPr="00632236">
        <w:rPr>
          <w:rFonts w:ascii="Bookman Old Style" w:hAnsi="Bookman Old Style" w:cs="Times New Roman"/>
          <w:b/>
          <w:bCs/>
          <w:sz w:val="20"/>
          <w:szCs w:val="20"/>
        </w:rPr>
        <w:t xml:space="preserve">Email: - </w:t>
      </w:r>
      <w:hyperlink r:id="rId6" w:history="1">
        <w:r w:rsidRPr="000517DF">
          <w:rPr>
            <w:rStyle w:val="Hyperlink"/>
            <w:rFonts w:ascii="Bookman Old Style" w:hAnsi="Bookman Old Style" w:cs="Times New Roman"/>
            <w:b/>
            <w:bCs/>
            <w:sz w:val="20"/>
            <w:szCs w:val="20"/>
          </w:rPr>
          <w:t>connect@niwashfc.com</w:t>
        </w:r>
      </w:hyperlink>
      <w:r w:rsidRPr="00632236">
        <w:rPr>
          <w:rFonts w:ascii="Bookman Old Style" w:hAnsi="Bookman Old Style" w:cs="Times New Roman"/>
          <w:b/>
          <w:bCs/>
          <w:sz w:val="20"/>
          <w:szCs w:val="20"/>
        </w:rPr>
        <w:t xml:space="preserve"> CIN Number: - </w:t>
      </w:r>
      <w:r w:rsidR="002E7129" w:rsidRPr="002E7129">
        <w:rPr>
          <w:rFonts w:ascii="Bookman Old Style" w:hAnsi="Bookman Old Style" w:cs="Times New Roman"/>
          <w:b/>
          <w:bCs/>
          <w:sz w:val="20"/>
          <w:szCs w:val="20"/>
        </w:rPr>
        <w:t>U65990MH2016PLC271587</w:t>
      </w:r>
    </w:p>
    <w:p w14:paraId="14DAA452" w14:textId="5141CFE8" w:rsidR="0029499D" w:rsidRPr="00632236" w:rsidRDefault="0029499D" w:rsidP="0029499D">
      <w:pPr>
        <w:spacing w:after="0" w:line="240" w:lineRule="auto"/>
        <w:jc w:val="center"/>
        <w:rPr>
          <w:rFonts w:ascii="Bookman Old Style" w:hAnsi="Bookman Old Style" w:cs="Times New Roman"/>
          <w:b/>
          <w:bCs/>
          <w:sz w:val="20"/>
          <w:szCs w:val="20"/>
        </w:rPr>
      </w:pPr>
      <w:r w:rsidRPr="00632236">
        <w:rPr>
          <w:rFonts w:ascii="Bookman Old Style" w:hAnsi="Bookman Old Style" w:cs="Times New Roman"/>
          <w:b/>
          <w:bCs/>
          <w:sz w:val="20"/>
          <w:szCs w:val="20"/>
        </w:rPr>
        <w:t>Contact No.: -</w:t>
      </w:r>
      <w:r w:rsidRPr="00D13F78">
        <w:rPr>
          <w:rFonts w:ascii="Bookman Old Style" w:hAnsi="Bookman Old Style" w:cs="Times New Roman"/>
          <w:b/>
          <w:bCs/>
          <w:sz w:val="20"/>
          <w:szCs w:val="20"/>
        </w:rPr>
        <w:t xml:space="preserve"> </w:t>
      </w:r>
      <w:bookmarkStart w:id="1" w:name="_Hlk150338621"/>
      <w:r w:rsidR="006B62D1">
        <w:rPr>
          <w:rFonts w:ascii="Bookman Old Style" w:hAnsi="Bookman Old Style" w:cs="Times New Roman"/>
          <w:b/>
          <w:bCs/>
          <w:sz w:val="20"/>
          <w:szCs w:val="20"/>
        </w:rPr>
        <w:t xml:space="preserve">Mr. </w:t>
      </w:r>
      <w:r w:rsidR="00AA10B0">
        <w:rPr>
          <w:rFonts w:ascii="Bookman Old Style" w:hAnsi="Bookman Old Style" w:cs="Times New Roman"/>
          <w:b/>
          <w:bCs/>
          <w:sz w:val="20"/>
          <w:szCs w:val="20"/>
        </w:rPr>
        <w:t xml:space="preserve">Abhay Pande </w:t>
      </w:r>
      <w:r w:rsidR="00893D7A">
        <w:rPr>
          <w:rFonts w:ascii="Bookman Old Style" w:hAnsi="Bookman Old Style" w:cs="Times New Roman"/>
          <w:b/>
          <w:bCs/>
          <w:sz w:val="20"/>
          <w:szCs w:val="20"/>
        </w:rPr>
        <w:t>–</w:t>
      </w:r>
      <w:r w:rsidR="00AA10B0">
        <w:rPr>
          <w:rFonts w:ascii="Bookman Old Style" w:hAnsi="Bookman Old Style" w:cs="Times New Roman"/>
          <w:b/>
          <w:bCs/>
          <w:sz w:val="20"/>
          <w:szCs w:val="20"/>
        </w:rPr>
        <w:t xml:space="preserve"> 9823199007</w:t>
      </w:r>
      <w:r w:rsidR="00893D7A">
        <w:rPr>
          <w:rFonts w:ascii="Bookman Old Style" w:hAnsi="Bookman Old Style" w:cs="Times New Roman"/>
          <w:b/>
          <w:bCs/>
          <w:sz w:val="20"/>
          <w:szCs w:val="20"/>
        </w:rPr>
        <w:t xml:space="preserve"> &amp; Mr. Abhishek Pokharkar - 9139131231</w:t>
      </w:r>
    </w:p>
    <w:bookmarkEnd w:id="1"/>
    <w:p w14:paraId="22DE9563" w14:textId="77777777" w:rsidR="0029499D" w:rsidRPr="00632236" w:rsidRDefault="0029499D" w:rsidP="0029499D">
      <w:pPr>
        <w:spacing w:after="0" w:line="240" w:lineRule="auto"/>
        <w:jc w:val="center"/>
        <w:rPr>
          <w:rFonts w:ascii="Bookman Old Style" w:hAnsi="Bookman Old Style" w:cs="Times New Roman"/>
          <w:b/>
          <w:bCs/>
          <w:color w:val="000000" w:themeColor="text1"/>
          <w:sz w:val="20"/>
          <w:szCs w:val="20"/>
          <w:u w:val="single"/>
          <w:lang w:val="en-US"/>
        </w:rPr>
      </w:pPr>
      <w:r w:rsidRPr="00632236">
        <w:rPr>
          <w:rFonts w:ascii="Bookman Old Style" w:hAnsi="Bookman Old Style" w:cs="Times New Roman"/>
          <w:b/>
          <w:bCs/>
          <w:color w:val="000000" w:themeColor="text1"/>
          <w:sz w:val="20"/>
          <w:szCs w:val="20"/>
          <w:u w:val="single"/>
          <w:lang w:val="en-US"/>
        </w:rPr>
        <w:t>[</w:t>
      </w:r>
      <w:r w:rsidRPr="00632236">
        <w:rPr>
          <w:rFonts w:ascii="Bookman Old Style" w:hAnsi="Bookman Old Style" w:cs="Times New Roman"/>
          <w:b/>
          <w:bCs/>
          <w:color w:val="000000" w:themeColor="text1"/>
          <w:sz w:val="20"/>
          <w:szCs w:val="20"/>
          <w:u w:val="single"/>
        </w:rPr>
        <w:t>APPENDIX-IV-A</w:t>
      </w:r>
      <w:r w:rsidRPr="00632236">
        <w:rPr>
          <w:rFonts w:ascii="Bookman Old Style" w:hAnsi="Bookman Old Style" w:cs="Times New Roman"/>
          <w:b/>
          <w:bCs/>
          <w:color w:val="000000" w:themeColor="text1"/>
          <w:sz w:val="20"/>
          <w:szCs w:val="20"/>
          <w:u w:val="single"/>
          <w:lang w:val="en-US"/>
        </w:rPr>
        <w:t>]</w:t>
      </w:r>
    </w:p>
    <w:p w14:paraId="5015C843" w14:textId="77777777" w:rsidR="0029499D" w:rsidRPr="00632236" w:rsidRDefault="0029499D" w:rsidP="0029499D">
      <w:pPr>
        <w:spacing w:after="0"/>
        <w:jc w:val="center"/>
        <w:rPr>
          <w:rFonts w:ascii="Bookman Old Style" w:hAnsi="Bookman Old Style" w:cs="Times New Roman"/>
          <w:b/>
          <w:bCs/>
          <w:sz w:val="20"/>
          <w:szCs w:val="20"/>
          <w:lang w:val="en-US"/>
        </w:rPr>
      </w:pPr>
      <w:r w:rsidRPr="00632236">
        <w:rPr>
          <w:rFonts w:ascii="Bookman Old Style" w:hAnsi="Bookman Old Style" w:cs="Times New Roman"/>
          <w:b/>
          <w:bCs/>
          <w:color w:val="000000" w:themeColor="text1"/>
          <w:sz w:val="20"/>
          <w:szCs w:val="20"/>
          <w:u w:val="single"/>
        </w:rPr>
        <w:t>[See proviso to rule 8(6)</w:t>
      </w:r>
      <w:r w:rsidRPr="00632236">
        <w:rPr>
          <w:rFonts w:ascii="Bookman Old Style" w:hAnsi="Bookman Old Style" w:cs="Times New Roman"/>
          <w:b/>
          <w:bCs/>
          <w:color w:val="000000" w:themeColor="text1"/>
          <w:sz w:val="20"/>
          <w:szCs w:val="20"/>
          <w:u w:val="single"/>
          <w:lang w:val="en-US"/>
        </w:rPr>
        <w:t>]</w:t>
      </w:r>
    </w:p>
    <w:p w14:paraId="06746D16" w14:textId="1FB461C4" w:rsidR="0029499D" w:rsidRPr="00632236" w:rsidRDefault="0029499D" w:rsidP="003253E4">
      <w:pPr>
        <w:spacing w:after="0" w:line="0" w:lineRule="atLeast"/>
        <w:jc w:val="center"/>
        <w:rPr>
          <w:rFonts w:ascii="Bookman Old Style" w:hAnsi="Bookman Old Style" w:cs="Times New Roman"/>
          <w:b/>
          <w:bCs/>
          <w:color w:val="000000" w:themeColor="text1"/>
          <w:sz w:val="20"/>
          <w:szCs w:val="20"/>
          <w:u w:val="single"/>
          <w:lang w:val="en-US"/>
        </w:rPr>
      </w:pPr>
      <w:r w:rsidRPr="00632236">
        <w:rPr>
          <w:rFonts w:ascii="Bookman Old Style" w:hAnsi="Bookman Old Style" w:cs="Times New Roman"/>
          <w:b/>
          <w:bCs/>
          <w:color w:val="000000" w:themeColor="text1"/>
          <w:sz w:val="20"/>
          <w:szCs w:val="20"/>
          <w:u w:val="single"/>
        </w:rPr>
        <w:t>Sale notice for sale of immovable properties</w:t>
      </w:r>
    </w:p>
    <w:p w14:paraId="3B898895" w14:textId="77777777" w:rsidR="0029499D" w:rsidRPr="00632236" w:rsidRDefault="0029499D" w:rsidP="0029499D">
      <w:pPr>
        <w:spacing w:after="0"/>
        <w:jc w:val="both"/>
        <w:rPr>
          <w:rFonts w:ascii="Bookman Old Style" w:hAnsi="Bookman Old Style" w:cs="Times New Roman"/>
          <w:color w:val="000000" w:themeColor="text1"/>
          <w:sz w:val="20"/>
          <w:szCs w:val="20"/>
          <w:lang w:val="en-US"/>
        </w:rPr>
      </w:pPr>
      <w:r w:rsidRPr="00632236">
        <w:rPr>
          <w:rFonts w:ascii="Bookman Old Style" w:hAnsi="Bookman Old Style" w:cs="Times New Roman"/>
          <w:color w:val="000000" w:themeColor="text1"/>
          <w:sz w:val="20"/>
          <w:szCs w:val="20"/>
          <w:lang w:val="en-US"/>
        </w:rPr>
        <w:t>E-Auction Sale Notice for Sale of Immovable Assets under the Securitization and Reconstruction of Financial Assets and Enforcement of Security Interest Act, 2002 read with proviso to Rule 8 (6) of the Security Interest (Enforcement) Rules, 2002.</w:t>
      </w:r>
    </w:p>
    <w:p w14:paraId="2649A0AF" w14:textId="3E9BEBCE" w:rsidR="0029499D" w:rsidRPr="00632236" w:rsidRDefault="0029499D" w:rsidP="0029499D">
      <w:pPr>
        <w:spacing w:after="0"/>
        <w:jc w:val="both"/>
        <w:rPr>
          <w:rFonts w:ascii="Bookman Old Style" w:hAnsi="Bookman Old Style" w:cs="Times New Roman"/>
          <w:color w:val="000000" w:themeColor="text1"/>
          <w:sz w:val="20"/>
          <w:szCs w:val="20"/>
          <w:lang w:val="en-US"/>
        </w:rPr>
      </w:pPr>
      <w:r w:rsidRPr="00632236">
        <w:rPr>
          <w:rFonts w:ascii="Bookman Old Style" w:hAnsi="Bookman Old Style" w:cs="Times New Roman"/>
          <w:color w:val="000000" w:themeColor="text1"/>
          <w:sz w:val="20"/>
          <w:szCs w:val="20"/>
        </w:rPr>
        <w:t xml:space="preserve">Notice is hereby given to the public in general and in particular to the Borrower(s) </w:t>
      </w:r>
      <w:r w:rsidRPr="00632236">
        <w:rPr>
          <w:rFonts w:ascii="Bookman Old Style" w:hAnsi="Bookman Old Style" w:cs="Times New Roman"/>
          <w:color w:val="000000" w:themeColor="text1"/>
          <w:sz w:val="20"/>
          <w:szCs w:val="20"/>
          <w:lang w:val="en-US"/>
        </w:rPr>
        <w:t xml:space="preserve">that </w:t>
      </w:r>
      <w:r w:rsidRPr="00632236">
        <w:rPr>
          <w:rFonts w:ascii="Bookman Old Style" w:hAnsi="Bookman Old Style" w:cs="Times New Roman"/>
          <w:color w:val="000000" w:themeColor="text1"/>
          <w:sz w:val="20"/>
          <w:szCs w:val="20"/>
        </w:rPr>
        <w:t xml:space="preserve">pursuant to taking possession of the secured asset mentioned hereunder by the </w:t>
      </w:r>
      <w:r w:rsidRPr="00632236">
        <w:rPr>
          <w:rFonts w:ascii="Bookman Old Style" w:hAnsi="Bookman Old Style" w:cs="Times New Roman"/>
          <w:color w:val="000000" w:themeColor="text1"/>
          <w:sz w:val="20"/>
          <w:szCs w:val="20"/>
          <w:lang w:val="en-US"/>
        </w:rPr>
        <w:t>Authorized</w:t>
      </w:r>
      <w:r w:rsidRPr="00632236">
        <w:rPr>
          <w:rFonts w:ascii="Bookman Old Style" w:hAnsi="Bookman Old Style" w:cs="Times New Roman"/>
          <w:color w:val="000000" w:themeColor="text1"/>
          <w:sz w:val="20"/>
          <w:szCs w:val="20"/>
        </w:rPr>
        <w:t xml:space="preserve"> Officer of </w:t>
      </w:r>
      <w:r>
        <w:rPr>
          <w:rFonts w:ascii="Bookman Old Style" w:eastAsia="Times New Roman" w:hAnsi="Bookman Old Style" w:cs="Times New Roman"/>
          <w:b/>
          <w:bCs/>
          <w:sz w:val="18"/>
          <w:szCs w:val="18"/>
          <w:shd w:val="clear" w:color="auto" w:fill="FFFFFF"/>
          <w:lang w:eastAsia="en-IN"/>
        </w:rPr>
        <w:t>NHFL</w:t>
      </w:r>
      <w:r w:rsidRPr="00632236">
        <w:rPr>
          <w:rFonts w:ascii="Bookman Old Style" w:hAnsi="Bookman Old Style" w:cs="Times New Roman"/>
          <w:b/>
          <w:bCs/>
          <w:sz w:val="20"/>
          <w:szCs w:val="20"/>
          <w:lang w:val="en-US"/>
        </w:rPr>
        <w:t xml:space="preserve"> </w:t>
      </w:r>
      <w:r w:rsidRPr="00632236">
        <w:rPr>
          <w:rFonts w:ascii="Bookman Old Style" w:hAnsi="Bookman Old Style" w:cs="Times New Roman"/>
          <w:color w:val="000000" w:themeColor="text1"/>
          <w:sz w:val="20"/>
          <w:szCs w:val="20"/>
        </w:rPr>
        <w:t>under the</w:t>
      </w:r>
      <w:r w:rsidRPr="00632236">
        <w:rPr>
          <w:rFonts w:ascii="Bookman Old Style" w:hAnsi="Bookman Old Style" w:cs="Times New Roman"/>
          <w:color w:val="000000" w:themeColor="text1"/>
          <w:sz w:val="20"/>
          <w:szCs w:val="20"/>
          <w:lang w:val="en-US"/>
        </w:rPr>
        <w:t xml:space="preserve"> </w:t>
      </w:r>
      <w:r w:rsidRPr="00632236">
        <w:rPr>
          <w:rFonts w:ascii="Bookman Old Style" w:hAnsi="Bookman Old Style" w:cs="Times New Roman"/>
          <w:color w:val="000000" w:themeColor="text1"/>
          <w:sz w:val="20"/>
          <w:szCs w:val="20"/>
        </w:rPr>
        <w:t>Securitisation and Reconstruction of Financial Assets and Enforcement of Security Interest Act, 2002 for the recovery of amount due from borrower</w:t>
      </w:r>
      <w:r w:rsidRPr="00632236">
        <w:rPr>
          <w:rFonts w:ascii="Bookman Old Style" w:hAnsi="Bookman Old Style" w:cs="Times New Roman"/>
          <w:color w:val="000000" w:themeColor="text1"/>
          <w:sz w:val="20"/>
          <w:szCs w:val="20"/>
          <w:lang w:val="en-US"/>
        </w:rPr>
        <w:t>(</w:t>
      </w:r>
      <w:r w:rsidRPr="00632236">
        <w:rPr>
          <w:rFonts w:ascii="Bookman Old Style" w:hAnsi="Bookman Old Style" w:cs="Times New Roman"/>
          <w:color w:val="000000" w:themeColor="text1"/>
          <w:sz w:val="20"/>
          <w:szCs w:val="20"/>
        </w:rPr>
        <w:t>s</w:t>
      </w:r>
      <w:r w:rsidRPr="00632236">
        <w:rPr>
          <w:rFonts w:ascii="Bookman Old Style" w:hAnsi="Bookman Old Style" w:cs="Times New Roman"/>
          <w:color w:val="000000" w:themeColor="text1"/>
          <w:sz w:val="20"/>
          <w:szCs w:val="20"/>
          <w:lang w:val="en-US"/>
        </w:rPr>
        <w:t>), offers</w:t>
      </w:r>
      <w:r w:rsidRPr="00632236">
        <w:rPr>
          <w:rFonts w:ascii="Bookman Old Style" w:hAnsi="Bookman Old Style" w:cs="Times New Roman"/>
          <w:color w:val="000000" w:themeColor="text1"/>
          <w:sz w:val="20"/>
          <w:szCs w:val="20"/>
        </w:rPr>
        <w:t xml:space="preserve"> are invited to </w:t>
      </w:r>
      <w:r w:rsidRPr="00632236">
        <w:rPr>
          <w:rFonts w:ascii="Bookman Old Style" w:hAnsi="Bookman Old Style" w:cs="Times New Roman"/>
          <w:color w:val="000000" w:themeColor="text1"/>
          <w:sz w:val="20"/>
          <w:szCs w:val="20"/>
          <w:lang w:val="en-US"/>
        </w:rPr>
        <w:t xml:space="preserve">be </w:t>
      </w:r>
      <w:r w:rsidRPr="00632236">
        <w:rPr>
          <w:rFonts w:ascii="Bookman Old Style" w:hAnsi="Bookman Old Style" w:cs="Times New Roman"/>
          <w:color w:val="000000" w:themeColor="text1"/>
          <w:sz w:val="20"/>
          <w:szCs w:val="20"/>
        </w:rPr>
        <w:t xml:space="preserve">submit </w:t>
      </w:r>
      <w:r w:rsidR="00D55E35">
        <w:rPr>
          <w:rFonts w:ascii="Bookman Old Style" w:hAnsi="Bookman Old Style" w:cs="Times New Roman"/>
          <w:color w:val="000000" w:themeColor="text1"/>
          <w:sz w:val="20"/>
          <w:szCs w:val="20"/>
        </w:rPr>
        <w:t xml:space="preserve">offline to NHFL as well as </w:t>
      </w:r>
      <w:r w:rsidRPr="00632236">
        <w:rPr>
          <w:rFonts w:ascii="Bookman Old Style" w:hAnsi="Bookman Old Style" w:cs="Times New Roman"/>
          <w:color w:val="000000" w:themeColor="text1"/>
          <w:sz w:val="20"/>
          <w:szCs w:val="20"/>
        </w:rPr>
        <w:t>online on the Web Portal of our Sales</w:t>
      </w:r>
      <w:r w:rsidR="00D55E35">
        <w:rPr>
          <w:rFonts w:ascii="Bookman Old Style" w:hAnsi="Bookman Old Style" w:cs="Times New Roman"/>
          <w:color w:val="000000" w:themeColor="text1"/>
          <w:sz w:val="20"/>
          <w:szCs w:val="20"/>
        </w:rPr>
        <w:t>,</w:t>
      </w:r>
      <w:r w:rsidRPr="00632236">
        <w:rPr>
          <w:rFonts w:ascii="Bookman Old Style" w:hAnsi="Bookman Old Style" w:cs="Times New Roman"/>
          <w:color w:val="000000" w:themeColor="text1"/>
          <w:sz w:val="20"/>
          <w:szCs w:val="20"/>
        </w:rPr>
        <w:t xml:space="preserve"> Marketing and e-Auction Service Partner, </w:t>
      </w:r>
      <w:r w:rsidR="00A458AD" w:rsidRPr="00A458AD">
        <w:rPr>
          <w:rFonts w:ascii="Bookman Old Style" w:hAnsi="Bookman Old Style" w:cs="Times New Roman"/>
          <w:color w:val="000000" w:themeColor="text1"/>
          <w:sz w:val="20"/>
          <w:szCs w:val="20"/>
        </w:rPr>
        <w:t xml:space="preserve">Credresolution India pvt Ltd </w:t>
      </w:r>
      <w:r w:rsidRPr="00632236">
        <w:rPr>
          <w:rFonts w:ascii="Bookman Old Style" w:hAnsi="Bookman Old Style" w:cs="Times New Roman"/>
          <w:color w:val="000000" w:themeColor="text1"/>
          <w:sz w:val="20"/>
          <w:szCs w:val="20"/>
        </w:rPr>
        <w:t xml:space="preserve">i.e. </w:t>
      </w:r>
      <w:r w:rsidR="00A458AD">
        <w:rPr>
          <w:rFonts w:ascii="Bookman Old Style" w:hAnsi="Bookman Old Style" w:cs="Times New Roman"/>
          <w:color w:val="000000" w:themeColor="text1"/>
          <w:sz w:val="20"/>
          <w:szCs w:val="20"/>
        </w:rPr>
        <w:t>credauction.com</w:t>
      </w:r>
      <w:r w:rsidR="00A458AD" w:rsidRPr="00632236">
        <w:rPr>
          <w:rFonts w:ascii="Bookman Old Style" w:hAnsi="Bookman Old Style" w:cs="Times New Roman"/>
          <w:color w:val="000000" w:themeColor="text1"/>
          <w:sz w:val="20"/>
          <w:szCs w:val="20"/>
        </w:rPr>
        <w:t xml:space="preserve"> </w:t>
      </w:r>
      <w:r w:rsidRPr="00632236">
        <w:rPr>
          <w:rFonts w:ascii="Bookman Old Style" w:hAnsi="Bookman Old Style" w:cs="Times New Roman"/>
          <w:color w:val="000000" w:themeColor="text1"/>
          <w:sz w:val="20"/>
          <w:szCs w:val="20"/>
        </w:rPr>
        <w:t xml:space="preserve"> by the undersigned for purchase of the immovable property, as described hereunder</w:t>
      </w:r>
      <w:r w:rsidRPr="00632236">
        <w:rPr>
          <w:rFonts w:ascii="Bookman Old Style" w:hAnsi="Bookman Old Style" w:cs="Times New Roman"/>
          <w:color w:val="000000" w:themeColor="text1"/>
          <w:sz w:val="20"/>
          <w:szCs w:val="20"/>
          <w:lang w:val="en-US"/>
        </w:rPr>
        <w:t>.</w:t>
      </w:r>
    </w:p>
    <w:p w14:paraId="71A62A45" w14:textId="7EB2156C" w:rsidR="0029499D" w:rsidRPr="00632236" w:rsidRDefault="0029499D" w:rsidP="0029499D">
      <w:pPr>
        <w:jc w:val="both"/>
        <w:rPr>
          <w:rFonts w:ascii="Bookman Old Style" w:hAnsi="Bookman Old Style" w:cs="Times New Roman"/>
          <w:sz w:val="20"/>
          <w:szCs w:val="20"/>
          <w:lang w:val="en-US"/>
        </w:rPr>
      </w:pPr>
      <w:r w:rsidRPr="00632236">
        <w:rPr>
          <w:rFonts w:ascii="Bookman Old Style" w:hAnsi="Bookman Old Style" w:cs="Times New Roman"/>
          <w:sz w:val="20"/>
          <w:szCs w:val="20"/>
          <w:lang w:val="en-US"/>
        </w:rPr>
        <w:t>The said property is</w:t>
      </w:r>
      <w:r w:rsidRPr="00632236">
        <w:rPr>
          <w:rFonts w:ascii="Bookman Old Style" w:hAnsi="Bookman Old Style" w:cs="Times New Roman"/>
          <w:sz w:val="20"/>
          <w:szCs w:val="20"/>
        </w:rPr>
        <w:t xml:space="preserve"> in the Physical Possession </w:t>
      </w:r>
      <w:r w:rsidR="00D55E35">
        <w:rPr>
          <w:rFonts w:ascii="Bookman Old Style" w:hAnsi="Bookman Old Style" w:cs="Times New Roman"/>
          <w:sz w:val="20"/>
          <w:szCs w:val="20"/>
        </w:rPr>
        <w:t xml:space="preserve">of NHFL and will be sold </w:t>
      </w:r>
      <w:r w:rsidRPr="00632236">
        <w:rPr>
          <w:rFonts w:ascii="Bookman Old Style" w:hAnsi="Bookman Old Style" w:cs="Times New Roman"/>
          <w:sz w:val="20"/>
          <w:szCs w:val="20"/>
        </w:rPr>
        <w:t>on “As Is Where Is Basis”, “As Is What Is Basis”, “Whatever is There Is Basis”</w:t>
      </w:r>
      <w:r w:rsidRPr="00632236">
        <w:rPr>
          <w:rFonts w:ascii="Bookman Old Style" w:hAnsi="Bookman Old Style" w:cs="Times New Roman"/>
          <w:sz w:val="20"/>
          <w:szCs w:val="20"/>
          <w:lang w:val="en-US"/>
        </w:rPr>
        <w:t xml:space="preserve"> </w:t>
      </w:r>
      <w:r w:rsidRPr="00632236">
        <w:rPr>
          <w:rFonts w:ascii="Bookman Old Style" w:hAnsi="Bookman Old Style" w:cs="Times New Roman"/>
          <w:sz w:val="20"/>
          <w:szCs w:val="20"/>
        </w:rPr>
        <w:t xml:space="preserve">and </w:t>
      </w:r>
      <w:r w:rsidRPr="00632236">
        <w:rPr>
          <w:rFonts w:ascii="Bookman Old Style" w:hAnsi="Bookman Old Style" w:cs="Times New Roman"/>
          <w:sz w:val="20"/>
          <w:szCs w:val="20"/>
          <w:lang w:val="en-GB"/>
        </w:rPr>
        <w:t>“</w:t>
      </w:r>
      <w:r w:rsidRPr="00632236">
        <w:rPr>
          <w:rFonts w:ascii="Bookman Old Style" w:hAnsi="Bookman Old Style" w:cs="Times New Roman"/>
          <w:sz w:val="20"/>
          <w:szCs w:val="20"/>
        </w:rPr>
        <w:t xml:space="preserve">no recourse” basis, </w:t>
      </w:r>
      <w:r w:rsidRPr="00632236">
        <w:rPr>
          <w:rFonts w:ascii="Bookman Old Style" w:hAnsi="Bookman Old Style" w:cs="Times New Roman"/>
          <w:sz w:val="20"/>
          <w:szCs w:val="20"/>
          <w:lang w:val="en-US"/>
        </w:rPr>
        <w:t xml:space="preserve">the </w:t>
      </w:r>
      <w:r w:rsidRPr="00632236">
        <w:rPr>
          <w:rFonts w:ascii="Bookman Old Style" w:hAnsi="Bookman Old Style" w:cs="Times New Roman"/>
          <w:sz w:val="20"/>
          <w:szCs w:val="20"/>
        </w:rPr>
        <w:t>particular</w:t>
      </w:r>
      <w:r w:rsidRPr="00632236">
        <w:rPr>
          <w:rFonts w:ascii="Bookman Old Style" w:hAnsi="Bookman Old Style" w:cs="Times New Roman"/>
          <w:sz w:val="20"/>
          <w:szCs w:val="20"/>
          <w:lang w:val="en-US"/>
        </w:rPr>
        <w:t>s</w:t>
      </w:r>
      <w:r w:rsidRPr="00632236">
        <w:rPr>
          <w:rFonts w:ascii="Bookman Old Style" w:hAnsi="Bookman Old Style" w:cs="Times New Roman"/>
          <w:sz w:val="20"/>
          <w:szCs w:val="20"/>
        </w:rPr>
        <w:t xml:space="preserve"> of which are </w:t>
      </w:r>
      <w:r w:rsidRPr="00632236">
        <w:rPr>
          <w:rFonts w:ascii="Bookman Old Style" w:hAnsi="Bookman Old Style" w:cs="Times New Roman"/>
          <w:sz w:val="20"/>
          <w:szCs w:val="20"/>
          <w:lang w:val="en-US"/>
        </w:rPr>
        <w:t>hereunder</w:t>
      </w:r>
      <w:r w:rsidRPr="00632236">
        <w:rPr>
          <w:rFonts w:ascii="Bookman Old Style" w:hAnsi="Bookman Old Style" w:cs="Times New Roman"/>
          <w:sz w:val="20"/>
          <w:szCs w:val="20"/>
        </w:rPr>
        <w:t>: -</w:t>
      </w:r>
    </w:p>
    <w:tbl>
      <w:tblPr>
        <w:tblStyle w:val="TableGrid0"/>
        <w:tblW w:w="8908" w:type="dxa"/>
        <w:jc w:val="center"/>
        <w:tblInd w:w="0" w:type="dxa"/>
        <w:tblLayout w:type="fixed"/>
        <w:tblCellMar>
          <w:top w:w="19" w:type="dxa"/>
        </w:tblCellMar>
        <w:tblLook w:val="04A0" w:firstRow="1" w:lastRow="0" w:firstColumn="1" w:lastColumn="0" w:noHBand="0" w:noVBand="1"/>
      </w:tblPr>
      <w:tblGrid>
        <w:gridCol w:w="2529"/>
        <w:gridCol w:w="2693"/>
        <w:gridCol w:w="1843"/>
        <w:gridCol w:w="1843"/>
      </w:tblGrid>
      <w:tr w:rsidR="0029499D" w:rsidRPr="00632236" w14:paraId="55029AC1" w14:textId="77777777" w:rsidTr="006B70B0">
        <w:trPr>
          <w:trHeight w:val="87"/>
          <w:jc w:val="center"/>
        </w:trPr>
        <w:tc>
          <w:tcPr>
            <w:tcW w:w="2529" w:type="dxa"/>
            <w:vMerge w:val="restart"/>
            <w:tcBorders>
              <w:top w:val="single" w:sz="6" w:space="0" w:color="2B2A29"/>
              <w:left w:val="double" w:sz="6" w:space="0" w:color="2B2A29"/>
              <w:bottom w:val="single" w:sz="6" w:space="0" w:color="2B2A29"/>
              <w:right w:val="single" w:sz="6" w:space="0" w:color="2B2A29"/>
            </w:tcBorders>
            <w:shd w:val="clear" w:color="auto" w:fill="E3E3E3"/>
          </w:tcPr>
          <w:p w14:paraId="0EB08AF6" w14:textId="77777777" w:rsidR="0029499D" w:rsidRPr="00632236" w:rsidRDefault="0029499D" w:rsidP="00D627FB">
            <w:pPr>
              <w:ind w:left="97"/>
              <w:jc w:val="center"/>
              <w:rPr>
                <w:rFonts w:ascii="Bookman Old Style" w:hAnsi="Bookman Old Style"/>
                <w:b/>
                <w:bCs/>
                <w:color w:val="000000" w:themeColor="text1"/>
                <w:u w:val="single"/>
                <w:lang w:val="en-US"/>
              </w:rPr>
            </w:pPr>
            <w:bookmarkStart w:id="2" w:name="_Hlk112067927"/>
            <w:r w:rsidRPr="00632236">
              <w:rPr>
                <w:rFonts w:ascii="Bookman Old Style" w:eastAsia="Franklin Gothic" w:hAnsi="Bookman Old Style"/>
                <w:b/>
                <w:bCs/>
                <w:color w:val="000000" w:themeColor="text1"/>
                <w:u w:val="single"/>
              </w:rPr>
              <w:t>Borrower</w:t>
            </w:r>
            <w:r w:rsidRPr="00632236">
              <w:rPr>
                <w:rFonts w:ascii="Bookman Old Style" w:eastAsia="Franklin Gothic" w:hAnsi="Bookman Old Style"/>
                <w:b/>
                <w:bCs/>
                <w:color w:val="000000" w:themeColor="text1"/>
                <w:u w:val="single"/>
                <w:lang w:val="en-US"/>
              </w:rPr>
              <w:t>(</w:t>
            </w:r>
            <w:r w:rsidRPr="00632236">
              <w:rPr>
                <w:rFonts w:ascii="Bookman Old Style" w:eastAsia="Franklin Gothic" w:hAnsi="Bookman Old Style"/>
                <w:b/>
                <w:bCs/>
                <w:color w:val="000000" w:themeColor="text1"/>
                <w:u w:val="single"/>
              </w:rPr>
              <w:t>s</w:t>
            </w:r>
            <w:r w:rsidRPr="00632236">
              <w:rPr>
                <w:rFonts w:ascii="Bookman Old Style" w:eastAsia="Franklin Gothic" w:hAnsi="Bookman Old Style"/>
                <w:b/>
                <w:bCs/>
                <w:color w:val="000000" w:themeColor="text1"/>
                <w:u w:val="single"/>
                <w:lang w:val="en-US"/>
              </w:rPr>
              <w:t>) Details</w:t>
            </w:r>
          </w:p>
        </w:tc>
        <w:tc>
          <w:tcPr>
            <w:tcW w:w="2693" w:type="dxa"/>
            <w:vMerge w:val="restart"/>
            <w:tcBorders>
              <w:top w:val="single" w:sz="6" w:space="0" w:color="2B2A29"/>
              <w:left w:val="single" w:sz="6" w:space="0" w:color="2B2A29"/>
              <w:bottom w:val="single" w:sz="6" w:space="0" w:color="2B2A29"/>
              <w:right w:val="single" w:sz="6" w:space="0" w:color="2B2A29"/>
            </w:tcBorders>
            <w:shd w:val="clear" w:color="auto" w:fill="E3E3E3"/>
          </w:tcPr>
          <w:p w14:paraId="25CFB671" w14:textId="77777777" w:rsidR="0029499D" w:rsidRPr="00632236" w:rsidRDefault="0029499D" w:rsidP="00D627FB">
            <w:pPr>
              <w:jc w:val="center"/>
              <w:rPr>
                <w:rFonts w:ascii="Bookman Old Style" w:hAnsi="Bookman Old Style"/>
                <w:b/>
                <w:bCs/>
                <w:color w:val="000000" w:themeColor="text1"/>
                <w:u w:val="single"/>
              </w:rPr>
            </w:pPr>
            <w:r w:rsidRPr="00DC60BF">
              <w:rPr>
                <w:rFonts w:eastAsia="Franklin Gothic"/>
                <w:b/>
                <w:bCs/>
                <w:color w:val="000000" w:themeColor="text1"/>
                <w:sz w:val="22"/>
                <w:szCs w:val="22"/>
                <w:u w:val="single"/>
              </w:rPr>
              <w:t>Date &amp; Amount of 13(2) Demand Notice</w:t>
            </w:r>
          </w:p>
        </w:tc>
        <w:tc>
          <w:tcPr>
            <w:tcW w:w="1843" w:type="dxa"/>
            <w:tcBorders>
              <w:top w:val="single" w:sz="6" w:space="0" w:color="2B2A29"/>
              <w:left w:val="single" w:sz="6" w:space="0" w:color="2B2A29"/>
              <w:bottom w:val="single" w:sz="2" w:space="0" w:color="2B2A29"/>
              <w:right w:val="single" w:sz="6" w:space="0" w:color="2B2A29"/>
            </w:tcBorders>
            <w:shd w:val="clear" w:color="auto" w:fill="E3E3E3"/>
          </w:tcPr>
          <w:p w14:paraId="314D4B38" w14:textId="77777777" w:rsidR="0029499D" w:rsidRPr="00632236" w:rsidRDefault="0029499D" w:rsidP="00D627FB">
            <w:pPr>
              <w:ind w:right="2"/>
              <w:jc w:val="center"/>
              <w:rPr>
                <w:rFonts w:ascii="Bookman Old Style" w:hAnsi="Bookman Old Style"/>
                <w:b/>
                <w:bCs/>
                <w:color w:val="000000" w:themeColor="text1"/>
                <w:u w:val="single"/>
              </w:rPr>
            </w:pPr>
            <w:r w:rsidRPr="00632236">
              <w:rPr>
                <w:rFonts w:ascii="Bookman Old Style" w:eastAsia="Franklin Gothic" w:hAnsi="Bookman Old Style"/>
                <w:b/>
                <w:bCs/>
                <w:color w:val="000000" w:themeColor="text1"/>
                <w:u w:val="single"/>
              </w:rPr>
              <w:t>Reserve Price</w:t>
            </w:r>
          </w:p>
        </w:tc>
        <w:tc>
          <w:tcPr>
            <w:tcW w:w="1843" w:type="dxa"/>
            <w:vMerge w:val="restart"/>
            <w:tcBorders>
              <w:top w:val="single" w:sz="6" w:space="0" w:color="2B2A29"/>
              <w:left w:val="single" w:sz="6" w:space="0" w:color="2B2A29"/>
              <w:bottom w:val="single" w:sz="6" w:space="0" w:color="2B2A29"/>
              <w:right w:val="single" w:sz="6" w:space="0" w:color="2B2A29"/>
            </w:tcBorders>
            <w:shd w:val="clear" w:color="auto" w:fill="E3E3E3"/>
          </w:tcPr>
          <w:p w14:paraId="10907511" w14:textId="05B3D06B" w:rsidR="0029499D" w:rsidRDefault="00FB1013" w:rsidP="00D627FB">
            <w:pPr>
              <w:ind w:left="89" w:right="7" w:hanging="2"/>
              <w:jc w:val="center"/>
              <w:rPr>
                <w:rFonts w:ascii="Bookman Old Style" w:eastAsia="Franklin Gothic" w:hAnsi="Bookman Old Style"/>
                <w:b/>
                <w:bCs/>
                <w:color w:val="000000" w:themeColor="text1"/>
                <w:u w:val="single"/>
              </w:rPr>
            </w:pPr>
            <w:r>
              <w:rPr>
                <w:rFonts w:ascii="Bookman Old Style" w:eastAsia="Franklin Gothic" w:hAnsi="Bookman Old Style"/>
                <w:b/>
                <w:bCs/>
                <w:color w:val="000000" w:themeColor="text1"/>
                <w:u w:val="single"/>
              </w:rPr>
              <w:t>1.</w:t>
            </w:r>
            <w:r w:rsidR="0029499D" w:rsidRPr="00632236">
              <w:rPr>
                <w:rFonts w:ascii="Bookman Old Style" w:eastAsia="Franklin Gothic" w:hAnsi="Bookman Old Style"/>
                <w:b/>
                <w:bCs/>
                <w:color w:val="000000" w:themeColor="text1"/>
                <w:u w:val="single"/>
              </w:rPr>
              <w:t>Date</w:t>
            </w:r>
            <w:r>
              <w:rPr>
                <w:rFonts w:ascii="Bookman Old Style" w:eastAsia="Franklin Gothic" w:hAnsi="Bookman Old Style"/>
                <w:b/>
                <w:bCs/>
                <w:color w:val="000000" w:themeColor="text1"/>
                <w:u w:val="single"/>
              </w:rPr>
              <w:t xml:space="preserve"> &amp;</w:t>
            </w:r>
            <w:r w:rsidR="0029499D" w:rsidRPr="00632236">
              <w:rPr>
                <w:rFonts w:ascii="Bookman Old Style" w:eastAsia="Franklin Gothic" w:hAnsi="Bookman Old Style"/>
                <w:b/>
                <w:bCs/>
                <w:color w:val="000000" w:themeColor="text1"/>
                <w:u w:val="single"/>
              </w:rPr>
              <w:t xml:space="preserve"> Time of e-Auction</w:t>
            </w:r>
          </w:p>
          <w:p w14:paraId="7D4B838C" w14:textId="3BC4ACBA" w:rsidR="00FB1013" w:rsidRPr="00632236" w:rsidRDefault="00FB1013" w:rsidP="00D627FB">
            <w:pPr>
              <w:ind w:left="89" w:right="7" w:hanging="2"/>
              <w:jc w:val="center"/>
              <w:rPr>
                <w:rFonts w:ascii="Bookman Old Style" w:hAnsi="Bookman Old Style"/>
                <w:b/>
                <w:bCs/>
                <w:color w:val="000000" w:themeColor="text1"/>
                <w:u w:val="single"/>
              </w:rPr>
            </w:pPr>
            <w:r>
              <w:rPr>
                <w:rFonts w:ascii="Bookman Old Style" w:eastAsia="Franklin Gothic" w:hAnsi="Bookman Old Style"/>
                <w:b/>
                <w:bCs/>
                <w:color w:val="000000" w:themeColor="text1"/>
                <w:u w:val="single"/>
              </w:rPr>
              <w:t>2. Date &amp; Time of Property Inspection</w:t>
            </w:r>
          </w:p>
        </w:tc>
      </w:tr>
      <w:tr w:rsidR="0029499D" w:rsidRPr="00632236" w14:paraId="3FDDA0A2" w14:textId="77777777" w:rsidTr="006B70B0">
        <w:trPr>
          <w:trHeight w:val="75"/>
          <w:jc w:val="center"/>
        </w:trPr>
        <w:tc>
          <w:tcPr>
            <w:tcW w:w="2529" w:type="dxa"/>
            <w:vMerge/>
            <w:tcBorders>
              <w:top w:val="nil"/>
              <w:left w:val="double" w:sz="6" w:space="0" w:color="2B2A29"/>
              <w:bottom w:val="nil"/>
              <w:right w:val="single" w:sz="6" w:space="0" w:color="2B2A29"/>
            </w:tcBorders>
          </w:tcPr>
          <w:p w14:paraId="5FF7B28E" w14:textId="77777777" w:rsidR="0029499D" w:rsidRPr="00632236" w:rsidRDefault="0029499D" w:rsidP="00D627FB">
            <w:pPr>
              <w:jc w:val="center"/>
              <w:rPr>
                <w:rFonts w:ascii="Bookman Old Style" w:hAnsi="Bookman Old Style"/>
                <w:b/>
                <w:bCs/>
                <w:color w:val="000000" w:themeColor="text1"/>
              </w:rPr>
            </w:pPr>
          </w:p>
        </w:tc>
        <w:tc>
          <w:tcPr>
            <w:tcW w:w="2693" w:type="dxa"/>
            <w:vMerge/>
            <w:tcBorders>
              <w:top w:val="nil"/>
              <w:left w:val="single" w:sz="6" w:space="0" w:color="2B2A29"/>
              <w:bottom w:val="nil"/>
              <w:right w:val="single" w:sz="6" w:space="0" w:color="2B2A29"/>
            </w:tcBorders>
          </w:tcPr>
          <w:p w14:paraId="3C89E6A0" w14:textId="77777777" w:rsidR="0029499D" w:rsidRPr="00632236" w:rsidRDefault="0029499D" w:rsidP="00D627FB">
            <w:pPr>
              <w:jc w:val="center"/>
              <w:rPr>
                <w:rFonts w:ascii="Bookman Old Style" w:hAnsi="Bookman Old Style"/>
                <w:b/>
                <w:bCs/>
                <w:color w:val="000000" w:themeColor="text1"/>
              </w:rPr>
            </w:pPr>
          </w:p>
        </w:tc>
        <w:tc>
          <w:tcPr>
            <w:tcW w:w="1843" w:type="dxa"/>
            <w:tcBorders>
              <w:top w:val="single" w:sz="2" w:space="0" w:color="2B2A29"/>
              <w:left w:val="single" w:sz="6" w:space="0" w:color="2B2A29"/>
              <w:bottom w:val="single" w:sz="2" w:space="0" w:color="2B2A29"/>
              <w:right w:val="single" w:sz="6" w:space="0" w:color="2B2A29"/>
            </w:tcBorders>
            <w:shd w:val="clear" w:color="auto" w:fill="E3E3E3"/>
          </w:tcPr>
          <w:p w14:paraId="5E5FE4C4" w14:textId="77777777" w:rsidR="0029499D" w:rsidRPr="00632236" w:rsidRDefault="0029499D" w:rsidP="00D627FB">
            <w:pPr>
              <w:ind w:right="2"/>
              <w:jc w:val="center"/>
              <w:rPr>
                <w:rFonts w:ascii="Bookman Old Style" w:hAnsi="Bookman Old Style"/>
                <w:b/>
                <w:bCs/>
                <w:color w:val="000000" w:themeColor="text1"/>
                <w:u w:val="single"/>
              </w:rPr>
            </w:pPr>
            <w:r w:rsidRPr="00632236">
              <w:rPr>
                <w:rFonts w:ascii="Bookman Old Style" w:eastAsia="Franklin Gothic" w:hAnsi="Bookman Old Style"/>
                <w:b/>
                <w:bCs/>
                <w:color w:val="000000" w:themeColor="text1"/>
                <w:u w:val="single"/>
              </w:rPr>
              <w:t>EMD</w:t>
            </w:r>
          </w:p>
        </w:tc>
        <w:tc>
          <w:tcPr>
            <w:tcW w:w="1843" w:type="dxa"/>
            <w:vMerge/>
            <w:tcBorders>
              <w:top w:val="nil"/>
              <w:left w:val="single" w:sz="6" w:space="0" w:color="2B2A29"/>
              <w:bottom w:val="nil"/>
              <w:right w:val="single" w:sz="6" w:space="0" w:color="2B2A29"/>
            </w:tcBorders>
          </w:tcPr>
          <w:p w14:paraId="1FD81656" w14:textId="77777777" w:rsidR="0029499D" w:rsidRPr="00632236" w:rsidRDefault="0029499D" w:rsidP="00D627FB">
            <w:pPr>
              <w:jc w:val="center"/>
              <w:rPr>
                <w:rFonts w:ascii="Bookman Old Style" w:hAnsi="Bookman Old Style"/>
                <w:b/>
                <w:bCs/>
                <w:color w:val="000000" w:themeColor="text1"/>
              </w:rPr>
            </w:pPr>
          </w:p>
        </w:tc>
      </w:tr>
      <w:tr w:rsidR="0029499D" w:rsidRPr="00632236" w14:paraId="46CD2684" w14:textId="77777777" w:rsidTr="006B70B0">
        <w:trPr>
          <w:trHeight w:val="582"/>
          <w:jc w:val="center"/>
        </w:trPr>
        <w:tc>
          <w:tcPr>
            <w:tcW w:w="2529" w:type="dxa"/>
            <w:vMerge/>
            <w:tcBorders>
              <w:top w:val="nil"/>
              <w:left w:val="double" w:sz="6" w:space="0" w:color="2B2A29"/>
              <w:bottom w:val="single" w:sz="6" w:space="0" w:color="2B2A29"/>
              <w:right w:val="single" w:sz="6" w:space="0" w:color="2B2A29"/>
            </w:tcBorders>
          </w:tcPr>
          <w:p w14:paraId="346833F4" w14:textId="77777777" w:rsidR="0029499D" w:rsidRPr="00632236" w:rsidRDefault="0029499D" w:rsidP="00D627FB">
            <w:pPr>
              <w:jc w:val="center"/>
              <w:rPr>
                <w:rFonts w:ascii="Bookman Old Style" w:hAnsi="Bookman Old Style"/>
                <w:b/>
                <w:bCs/>
                <w:color w:val="000000" w:themeColor="text1"/>
              </w:rPr>
            </w:pPr>
          </w:p>
        </w:tc>
        <w:tc>
          <w:tcPr>
            <w:tcW w:w="2693" w:type="dxa"/>
            <w:vMerge/>
            <w:tcBorders>
              <w:top w:val="nil"/>
              <w:left w:val="single" w:sz="6" w:space="0" w:color="2B2A29"/>
              <w:bottom w:val="single" w:sz="6" w:space="0" w:color="2B2A29"/>
              <w:right w:val="single" w:sz="6" w:space="0" w:color="2B2A29"/>
            </w:tcBorders>
          </w:tcPr>
          <w:p w14:paraId="1C9DEDF6" w14:textId="77777777" w:rsidR="0029499D" w:rsidRPr="00632236" w:rsidRDefault="0029499D" w:rsidP="00D627FB">
            <w:pPr>
              <w:jc w:val="center"/>
              <w:rPr>
                <w:rFonts w:ascii="Bookman Old Style" w:hAnsi="Bookman Old Style"/>
                <w:b/>
                <w:bCs/>
                <w:color w:val="000000" w:themeColor="text1"/>
              </w:rPr>
            </w:pPr>
          </w:p>
        </w:tc>
        <w:tc>
          <w:tcPr>
            <w:tcW w:w="1843" w:type="dxa"/>
            <w:tcBorders>
              <w:top w:val="single" w:sz="2" w:space="0" w:color="2B2A29"/>
              <w:left w:val="single" w:sz="6" w:space="0" w:color="2B2A29"/>
              <w:bottom w:val="single" w:sz="6" w:space="0" w:color="2B2A29"/>
              <w:right w:val="single" w:sz="6" w:space="0" w:color="2B2A29"/>
            </w:tcBorders>
            <w:shd w:val="clear" w:color="auto" w:fill="E3E3E3"/>
          </w:tcPr>
          <w:p w14:paraId="3BF68496" w14:textId="77777777" w:rsidR="0029499D" w:rsidRPr="00632236" w:rsidRDefault="0029499D" w:rsidP="00D627FB">
            <w:pPr>
              <w:jc w:val="center"/>
              <w:rPr>
                <w:rFonts w:ascii="Bookman Old Style" w:hAnsi="Bookman Old Style"/>
                <w:b/>
                <w:bCs/>
                <w:color w:val="000000" w:themeColor="text1"/>
                <w:u w:val="single"/>
              </w:rPr>
            </w:pPr>
            <w:r w:rsidRPr="00632236">
              <w:rPr>
                <w:rFonts w:ascii="Bookman Old Style" w:eastAsia="Franklin Gothic" w:hAnsi="Bookman Old Style"/>
                <w:b/>
                <w:bCs/>
                <w:color w:val="000000" w:themeColor="text1"/>
                <w:u w:val="single"/>
              </w:rPr>
              <w:t>Bid Increase Amount</w:t>
            </w:r>
          </w:p>
        </w:tc>
        <w:tc>
          <w:tcPr>
            <w:tcW w:w="1843" w:type="dxa"/>
            <w:vMerge/>
            <w:tcBorders>
              <w:top w:val="nil"/>
              <w:left w:val="single" w:sz="6" w:space="0" w:color="2B2A29"/>
              <w:bottom w:val="single" w:sz="6" w:space="0" w:color="2B2A29"/>
              <w:right w:val="single" w:sz="6" w:space="0" w:color="2B2A29"/>
            </w:tcBorders>
          </w:tcPr>
          <w:p w14:paraId="7B49519E" w14:textId="77777777" w:rsidR="0029499D" w:rsidRPr="00632236" w:rsidRDefault="0029499D" w:rsidP="00D627FB">
            <w:pPr>
              <w:jc w:val="center"/>
              <w:rPr>
                <w:rFonts w:ascii="Bookman Old Style" w:hAnsi="Bookman Old Style"/>
                <w:b/>
                <w:bCs/>
                <w:color w:val="000000" w:themeColor="text1"/>
              </w:rPr>
            </w:pPr>
          </w:p>
        </w:tc>
      </w:tr>
      <w:tr w:rsidR="00AA10B0" w:rsidRPr="00632236" w14:paraId="78CFC0D6" w14:textId="77777777" w:rsidTr="006B70B0">
        <w:trPr>
          <w:trHeight w:val="108"/>
          <w:jc w:val="center"/>
        </w:trPr>
        <w:tc>
          <w:tcPr>
            <w:tcW w:w="2529" w:type="dxa"/>
            <w:tcBorders>
              <w:top w:val="single" w:sz="6" w:space="0" w:color="2B2A29"/>
              <w:left w:val="double" w:sz="6" w:space="0" w:color="2B2A29"/>
              <w:bottom w:val="single" w:sz="6" w:space="0" w:color="2B2A29"/>
              <w:right w:val="single" w:sz="6" w:space="0" w:color="2B2A29"/>
            </w:tcBorders>
          </w:tcPr>
          <w:p w14:paraId="625F7FCA" w14:textId="77777777" w:rsidR="00AA10B0" w:rsidRDefault="00AA10B0" w:rsidP="00AA10B0">
            <w:pPr>
              <w:jc w:val="center"/>
              <w:rPr>
                <w:rFonts w:ascii="Cambria" w:hAnsi="Cambria"/>
                <w:b/>
                <w:bCs/>
                <w:noProof/>
              </w:rPr>
            </w:pPr>
            <w:r w:rsidRPr="001221D5">
              <w:rPr>
                <w:rFonts w:ascii="Cambria" w:hAnsi="Cambria"/>
                <w:b/>
                <w:bCs/>
                <w:noProof/>
              </w:rPr>
              <w:t>LNNAG0HL-03230030464</w:t>
            </w:r>
          </w:p>
          <w:p w14:paraId="04B64D2A" w14:textId="77777777" w:rsidR="00AA10B0" w:rsidRPr="003A4AD3" w:rsidRDefault="00AA10B0" w:rsidP="00AA10B0">
            <w:pPr>
              <w:jc w:val="center"/>
              <w:rPr>
                <w:b/>
                <w:color w:val="000000" w:themeColor="text1"/>
              </w:rPr>
            </w:pPr>
            <w:r w:rsidRPr="003A4AD3">
              <w:rPr>
                <w:b/>
                <w:color w:val="000000" w:themeColor="text1"/>
              </w:rPr>
              <w:t>BRANCH:</w:t>
            </w:r>
          </w:p>
          <w:p w14:paraId="60BB037F" w14:textId="77777777" w:rsidR="00AA10B0" w:rsidRPr="000551C9" w:rsidRDefault="00AA10B0" w:rsidP="00AA10B0">
            <w:pPr>
              <w:jc w:val="center"/>
              <w:rPr>
                <w:bCs/>
                <w:color w:val="000000" w:themeColor="text1"/>
              </w:rPr>
            </w:pPr>
            <w:r>
              <w:rPr>
                <w:bCs/>
                <w:color w:val="000000" w:themeColor="text1"/>
              </w:rPr>
              <w:t>NAGPUR</w:t>
            </w:r>
          </w:p>
          <w:p w14:paraId="018204AB" w14:textId="77777777" w:rsidR="00AA10B0" w:rsidRPr="003A4AD3" w:rsidRDefault="00AA10B0" w:rsidP="00AA10B0">
            <w:pPr>
              <w:jc w:val="center"/>
              <w:rPr>
                <w:b/>
                <w:color w:val="000000" w:themeColor="text1"/>
              </w:rPr>
            </w:pPr>
            <w:r w:rsidRPr="003A4AD3">
              <w:rPr>
                <w:b/>
                <w:color w:val="000000" w:themeColor="text1"/>
              </w:rPr>
              <w:t>BORROWER:</w:t>
            </w:r>
          </w:p>
          <w:p w14:paraId="73F9CC51" w14:textId="77777777" w:rsidR="00AA10B0" w:rsidRPr="004A3B0C" w:rsidRDefault="00AA10B0" w:rsidP="00AA10B0">
            <w:pPr>
              <w:jc w:val="center"/>
              <w:rPr>
                <w:rFonts w:ascii="Cambria" w:hAnsi="Cambria"/>
                <w:bCs/>
                <w:noProof/>
              </w:rPr>
            </w:pPr>
            <w:r w:rsidRPr="004A3B0C">
              <w:rPr>
                <w:rFonts w:ascii="Cambria" w:hAnsi="Cambria"/>
                <w:bCs/>
                <w:noProof/>
              </w:rPr>
              <w:t>RAVINDRA SHRIPAT SHENDE</w:t>
            </w:r>
          </w:p>
          <w:p w14:paraId="5120221B" w14:textId="77777777" w:rsidR="00AA10B0" w:rsidRPr="003A4AD3" w:rsidRDefault="00AA10B0" w:rsidP="00AA10B0">
            <w:pPr>
              <w:jc w:val="center"/>
              <w:rPr>
                <w:b/>
                <w:color w:val="000000" w:themeColor="text1"/>
              </w:rPr>
            </w:pPr>
            <w:r w:rsidRPr="003A4AD3">
              <w:rPr>
                <w:b/>
                <w:color w:val="000000" w:themeColor="text1"/>
              </w:rPr>
              <w:t xml:space="preserve"> CO-BORROWER(S):</w:t>
            </w:r>
          </w:p>
          <w:p w14:paraId="3C58B1DC" w14:textId="58C953BA" w:rsidR="00AA10B0" w:rsidRPr="00105AB4" w:rsidRDefault="00AA10B0" w:rsidP="00AA10B0">
            <w:pPr>
              <w:jc w:val="center"/>
              <w:rPr>
                <w:color w:val="000000" w:themeColor="text1"/>
              </w:rPr>
            </w:pPr>
            <w:r w:rsidRPr="004A3B0C">
              <w:rPr>
                <w:rFonts w:ascii="Cambria" w:hAnsi="Cambria"/>
                <w:bCs/>
                <w:noProof/>
              </w:rPr>
              <w:t>MRS.KIRAN RAVINDRA SHENDE</w:t>
            </w:r>
          </w:p>
        </w:tc>
        <w:tc>
          <w:tcPr>
            <w:tcW w:w="2693" w:type="dxa"/>
            <w:tcBorders>
              <w:top w:val="single" w:sz="6" w:space="0" w:color="2B2A29"/>
              <w:left w:val="single" w:sz="6" w:space="0" w:color="2B2A29"/>
              <w:bottom w:val="single" w:sz="6" w:space="0" w:color="2B2A29"/>
              <w:right w:val="single" w:sz="6" w:space="0" w:color="2B2A29"/>
            </w:tcBorders>
          </w:tcPr>
          <w:p w14:paraId="4C65EEE8" w14:textId="77777777" w:rsidR="00AA10B0" w:rsidRPr="001D751A" w:rsidRDefault="00AA10B0" w:rsidP="00AA10B0">
            <w:pPr>
              <w:ind w:left="65" w:right="131"/>
              <w:jc w:val="center"/>
              <w:rPr>
                <w:bCs/>
              </w:rPr>
            </w:pPr>
            <w:r>
              <w:rPr>
                <w:bCs/>
              </w:rPr>
              <w:t>17</w:t>
            </w:r>
            <w:r w:rsidRPr="001D751A">
              <w:rPr>
                <w:bCs/>
              </w:rPr>
              <w:t>/</w:t>
            </w:r>
            <w:r>
              <w:rPr>
                <w:bCs/>
              </w:rPr>
              <w:t>07</w:t>
            </w:r>
            <w:r w:rsidRPr="001D751A">
              <w:rPr>
                <w:bCs/>
              </w:rPr>
              <w:t>/202</w:t>
            </w:r>
            <w:r>
              <w:rPr>
                <w:bCs/>
              </w:rPr>
              <w:t>4</w:t>
            </w:r>
          </w:p>
          <w:p w14:paraId="31AC1A1E" w14:textId="7D8B202E" w:rsidR="00AA10B0" w:rsidRPr="004F2804" w:rsidRDefault="00AA10B0" w:rsidP="00AA10B0">
            <w:pPr>
              <w:ind w:left="65" w:right="131"/>
              <w:jc w:val="center"/>
              <w:rPr>
                <w:b/>
              </w:rPr>
            </w:pPr>
            <w:r w:rsidRPr="004A3B0C">
              <w:rPr>
                <w:rFonts w:ascii="Cambria" w:hAnsi="Cambria"/>
                <w:bCs/>
              </w:rPr>
              <w:t xml:space="preserve">RS. </w:t>
            </w:r>
            <w:r w:rsidRPr="004A3B0C">
              <w:rPr>
                <w:rFonts w:ascii="Cambria" w:hAnsi="Cambria"/>
                <w:bCs/>
                <w:noProof/>
              </w:rPr>
              <w:t>5,87,955</w:t>
            </w:r>
            <w:r w:rsidRPr="004A3B0C">
              <w:rPr>
                <w:rFonts w:ascii="Cambria" w:hAnsi="Cambria"/>
                <w:bCs/>
              </w:rPr>
              <w:t>/- (</w:t>
            </w:r>
            <w:r w:rsidRPr="004A3B0C">
              <w:rPr>
                <w:rFonts w:ascii="Cambria" w:hAnsi="Cambria"/>
                <w:bCs/>
                <w:noProof/>
              </w:rPr>
              <w:t>RUPEES FIVE LAKH EIGHTY SEVEN THOUSAND NINE HUNDRED FIFTY FIVE ONLY</w:t>
            </w:r>
            <w:r w:rsidRPr="004A3B0C">
              <w:rPr>
                <w:rFonts w:ascii="Cambria" w:hAnsi="Cambria"/>
                <w:bCs/>
              </w:rPr>
              <w:t>)</w:t>
            </w:r>
            <w:r w:rsidRPr="001D751A">
              <w:rPr>
                <w:rFonts w:ascii="Cambria" w:hAnsi="Cambria"/>
                <w:bCs/>
              </w:rPr>
              <w:t xml:space="preserve"> ON </w:t>
            </w:r>
            <w:r>
              <w:rPr>
                <w:rFonts w:ascii="Cambria" w:eastAsia="Times New Roman" w:hAnsi="Cambria"/>
                <w:bCs/>
                <w:noProof/>
                <w:color w:val="000000"/>
              </w:rPr>
              <w:t>16</w:t>
            </w:r>
            <w:r w:rsidRPr="001D751A">
              <w:rPr>
                <w:rFonts w:ascii="Cambria" w:eastAsia="Times New Roman" w:hAnsi="Cambria"/>
                <w:bCs/>
                <w:noProof/>
                <w:color w:val="000000"/>
              </w:rPr>
              <w:t>-</w:t>
            </w:r>
            <w:r>
              <w:rPr>
                <w:rFonts w:ascii="Cambria" w:eastAsia="Times New Roman" w:hAnsi="Cambria"/>
                <w:bCs/>
                <w:noProof/>
                <w:color w:val="000000"/>
              </w:rPr>
              <w:t>Jul</w:t>
            </w:r>
            <w:r w:rsidRPr="001D751A">
              <w:rPr>
                <w:rFonts w:ascii="Cambria" w:eastAsia="Times New Roman" w:hAnsi="Cambria"/>
                <w:bCs/>
                <w:noProof/>
                <w:color w:val="000000"/>
              </w:rPr>
              <w:t>-202</w:t>
            </w:r>
            <w:r>
              <w:rPr>
                <w:rFonts w:ascii="Cambria" w:eastAsia="Times New Roman" w:hAnsi="Cambria"/>
                <w:bCs/>
                <w:noProof/>
                <w:color w:val="000000"/>
              </w:rPr>
              <w:t>4</w:t>
            </w:r>
            <w:r w:rsidRPr="001D751A">
              <w:rPr>
                <w:rFonts w:ascii="Cambria" w:hAnsi="Cambria"/>
                <w:bCs/>
              </w:rPr>
              <w:t>.</w:t>
            </w:r>
            <w:r w:rsidRPr="001D751A">
              <w:rPr>
                <w:bCs/>
              </w:rPr>
              <w:t xml:space="preserve"> ALONG WITH FURTHER INTEREST AND CHARGES THEREON UNTIL REPAYMENT</w:t>
            </w:r>
          </w:p>
        </w:tc>
        <w:tc>
          <w:tcPr>
            <w:tcW w:w="1843" w:type="dxa"/>
            <w:tcBorders>
              <w:top w:val="single" w:sz="6" w:space="0" w:color="2B2A29"/>
              <w:left w:val="single" w:sz="6" w:space="0" w:color="2B2A29"/>
              <w:bottom w:val="single" w:sz="6" w:space="0" w:color="2B2A29"/>
              <w:right w:val="single" w:sz="6" w:space="0" w:color="2B2A29"/>
            </w:tcBorders>
          </w:tcPr>
          <w:tbl>
            <w:tblPr>
              <w:tblStyle w:val="TableGrid"/>
              <w:tblW w:w="1836" w:type="dxa"/>
              <w:tblLayout w:type="fixed"/>
              <w:tblLook w:val="04A0" w:firstRow="1" w:lastRow="0" w:firstColumn="1" w:lastColumn="0" w:noHBand="0" w:noVBand="1"/>
            </w:tblPr>
            <w:tblGrid>
              <w:gridCol w:w="1836"/>
            </w:tblGrid>
            <w:tr w:rsidR="00AA10B0" w:rsidRPr="003A4AD3" w14:paraId="0E4BD4B0" w14:textId="77777777" w:rsidTr="006E425F">
              <w:trPr>
                <w:trHeight w:val="265"/>
              </w:trPr>
              <w:tc>
                <w:tcPr>
                  <w:tcW w:w="1836" w:type="dxa"/>
                </w:tcPr>
                <w:p w14:paraId="5D5E861C" w14:textId="15DAA515" w:rsidR="00AA10B0" w:rsidRPr="003A4AD3" w:rsidRDefault="00AA10B0" w:rsidP="00AA10B0">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sidR="00723C91">
                    <w:rPr>
                      <w:b/>
                      <w:bCs/>
                      <w:color w:val="000000" w:themeColor="text1"/>
                      <w:lang w:val="en-GB" w:eastAsia="en-GB"/>
                    </w:rPr>
                    <w:t>6</w:t>
                  </w:r>
                  <w:r>
                    <w:rPr>
                      <w:b/>
                      <w:bCs/>
                      <w:color w:val="000000" w:themeColor="text1"/>
                      <w:lang w:val="en-GB" w:eastAsia="en-GB"/>
                    </w:rPr>
                    <w:t>,</w:t>
                  </w:r>
                  <w:r w:rsidR="00723C91">
                    <w:rPr>
                      <w:b/>
                      <w:bCs/>
                      <w:color w:val="000000" w:themeColor="text1"/>
                      <w:lang w:val="en-GB" w:eastAsia="en-GB"/>
                    </w:rPr>
                    <w:t>50</w:t>
                  </w:r>
                  <w:r>
                    <w:rPr>
                      <w:b/>
                      <w:bCs/>
                      <w:color w:val="000000" w:themeColor="text1"/>
                      <w:lang w:val="en-GB" w:eastAsia="en-GB"/>
                    </w:rPr>
                    <w:t>,000</w:t>
                  </w:r>
                  <w:r w:rsidRPr="003A4AD3">
                    <w:rPr>
                      <w:b/>
                      <w:bCs/>
                      <w:color w:val="000000" w:themeColor="text1"/>
                      <w:lang w:val="en-GB" w:eastAsia="en-GB"/>
                    </w:rPr>
                    <w:t>/-</w:t>
                  </w:r>
                </w:p>
              </w:tc>
            </w:tr>
            <w:tr w:rsidR="00AA10B0" w:rsidRPr="003A4AD3" w14:paraId="28C6114F" w14:textId="77777777" w:rsidTr="006E425F">
              <w:trPr>
                <w:trHeight w:val="250"/>
              </w:trPr>
              <w:tc>
                <w:tcPr>
                  <w:tcW w:w="1836" w:type="dxa"/>
                </w:tcPr>
                <w:p w14:paraId="0E2B28BA" w14:textId="5CB1DC6E" w:rsidR="00AA10B0" w:rsidRPr="003A4AD3" w:rsidRDefault="00AA10B0" w:rsidP="00AA10B0">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sidR="00723C91">
                    <w:rPr>
                      <w:b/>
                      <w:bCs/>
                      <w:color w:val="000000" w:themeColor="text1"/>
                      <w:lang w:val="en-GB" w:eastAsia="en-GB"/>
                    </w:rPr>
                    <w:t>65</w:t>
                  </w:r>
                  <w:r>
                    <w:rPr>
                      <w:b/>
                      <w:bCs/>
                      <w:color w:val="000000" w:themeColor="text1"/>
                      <w:lang w:val="en-GB" w:eastAsia="en-GB"/>
                    </w:rPr>
                    <w:t>,0</w:t>
                  </w:r>
                  <w:r w:rsidRPr="003A4AD3">
                    <w:rPr>
                      <w:b/>
                      <w:bCs/>
                      <w:color w:val="000000" w:themeColor="text1"/>
                      <w:lang w:val="en-GB" w:eastAsia="en-GB"/>
                    </w:rPr>
                    <w:t>00/-</w:t>
                  </w:r>
                </w:p>
              </w:tc>
            </w:tr>
            <w:tr w:rsidR="00AA10B0" w:rsidRPr="003A4AD3" w14:paraId="0589DF83" w14:textId="77777777" w:rsidTr="006E425F">
              <w:trPr>
                <w:trHeight w:val="250"/>
              </w:trPr>
              <w:tc>
                <w:tcPr>
                  <w:tcW w:w="1836" w:type="dxa"/>
                </w:tcPr>
                <w:p w14:paraId="5192BDD8" w14:textId="77777777" w:rsidR="00AA10B0" w:rsidRPr="003A4AD3" w:rsidRDefault="00AA10B0" w:rsidP="00AA10B0">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sidRPr="003A4AD3">
                    <w:rPr>
                      <w:b/>
                      <w:bCs/>
                      <w:color w:val="000000" w:themeColor="text1"/>
                      <w:lang w:val="en-GB" w:eastAsia="en-GB"/>
                    </w:rPr>
                    <w:t>10,000/-</w:t>
                  </w:r>
                </w:p>
              </w:tc>
            </w:tr>
          </w:tbl>
          <w:p w14:paraId="1550687A" w14:textId="77777777" w:rsidR="00AA10B0" w:rsidRPr="003A4AD3" w:rsidRDefault="00AA10B0" w:rsidP="00AA10B0">
            <w:pPr>
              <w:ind w:left="56"/>
              <w:jc w:val="center"/>
              <w:rPr>
                <w:b/>
                <w:bCs/>
                <w:color w:val="000000" w:themeColor="text1"/>
              </w:rPr>
            </w:pPr>
          </w:p>
          <w:p w14:paraId="3272B888" w14:textId="77777777" w:rsidR="00AA10B0" w:rsidRPr="003A4AD3" w:rsidRDefault="00AA10B0" w:rsidP="00AA10B0">
            <w:pPr>
              <w:jc w:val="center"/>
              <w:rPr>
                <w:b/>
                <w:bCs/>
                <w:color w:val="000000" w:themeColor="text1"/>
              </w:rPr>
            </w:pPr>
          </w:p>
        </w:tc>
        <w:tc>
          <w:tcPr>
            <w:tcW w:w="1843" w:type="dxa"/>
            <w:tcBorders>
              <w:top w:val="single" w:sz="6" w:space="0" w:color="2B2A29"/>
              <w:left w:val="single" w:sz="6" w:space="0" w:color="2B2A29"/>
              <w:bottom w:val="single" w:sz="6" w:space="0" w:color="2B2A29"/>
              <w:right w:val="single" w:sz="6" w:space="0" w:color="2B2A29"/>
            </w:tcBorders>
          </w:tcPr>
          <w:p w14:paraId="42D9D547" w14:textId="0593206A" w:rsidR="00AA10B0" w:rsidRPr="00FB1013" w:rsidRDefault="00AA10B0" w:rsidP="00AA10B0">
            <w:pPr>
              <w:pStyle w:val="ListParagraph"/>
              <w:numPr>
                <w:ilvl w:val="0"/>
                <w:numId w:val="4"/>
              </w:numPr>
              <w:spacing w:after="0" w:line="240" w:lineRule="auto"/>
              <w:rPr>
                <w:b/>
                <w:bCs/>
                <w:color w:val="000000" w:themeColor="text1"/>
                <w:lang w:val="en-GB"/>
              </w:rPr>
            </w:pPr>
            <w:r>
              <w:rPr>
                <w:b/>
                <w:bCs/>
                <w:color w:val="000000" w:themeColor="text1"/>
                <w:lang w:val="en-GB"/>
              </w:rPr>
              <w:t>29</w:t>
            </w:r>
            <w:r w:rsidRPr="00FB1013">
              <w:rPr>
                <w:b/>
                <w:bCs/>
                <w:color w:val="000000" w:themeColor="text1"/>
                <w:lang w:val="en-GB"/>
              </w:rPr>
              <w:t>/0</w:t>
            </w:r>
            <w:r>
              <w:rPr>
                <w:b/>
                <w:bCs/>
                <w:color w:val="000000" w:themeColor="text1"/>
                <w:lang w:val="en-GB"/>
              </w:rPr>
              <w:t>8</w:t>
            </w:r>
            <w:r w:rsidRPr="00FB1013">
              <w:rPr>
                <w:b/>
                <w:bCs/>
                <w:color w:val="000000" w:themeColor="text1"/>
                <w:lang w:val="en-GB"/>
              </w:rPr>
              <w:t>/2026</w:t>
            </w:r>
          </w:p>
          <w:p w14:paraId="39D7D857" w14:textId="77777777" w:rsidR="00AA10B0" w:rsidRDefault="00AA10B0" w:rsidP="00AA10B0">
            <w:pPr>
              <w:ind w:left="9"/>
              <w:jc w:val="center"/>
              <w:rPr>
                <w:b/>
                <w:bCs/>
                <w:color w:val="000000" w:themeColor="text1"/>
              </w:rPr>
            </w:pPr>
            <w:r>
              <w:rPr>
                <w:b/>
                <w:bCs/>
                <w:color w:val="000000" w:themeColor="text1"/>
              </w:rPr>
              <w:t>Time:</w:t>
            </w:r>
          </w:p>
          <w:p w14:paraId="28934963" w14:textId="77777777" w:rsidR="00AA10B0" w:rsidRDefault="00AA10B0" w:rsidP="00AA10B0">
            <w:pPr>
              <w:ind w:left="58" w:firstLine="40"/>
              <w:jc w:val="center"/>
              <w:rPr>
                <w:b/>
                <w:bCs/>
                <w:color w:val="000000" w:themeColor="text1"/>
              </w:rPr>
            </w:pPr>
            <w:r>
              <w:rPr>
                <w:b/>
                <w:bCs/>
                <w:color w:val="000000" w:themeColor="text1"/>
              </w:rPr>
              <w:t>10.30 AM to</w:t>
            </w:r>
          </w:p>
          <w:p w14:paraId="35733541" w14:textId="77777777" w:rsidR="00AA10B0" w:rsidRDefault="00AA10B0" w:rsidP="00AA10B0">
            <w:pPr>
              <w:jc w:val="center"/>
              <w:rPr>
                <w:b/>
                <w:bCs/>
                <w:color w:val="000000" w:themeColor="text1"/>
                <w:lang w:val="en-US"/>
              </w:rPr>
            </w:pPr>
            <w:r>
              <w:rPr>
                <w:b/>
                <w:bCs/>
                <w:color w:val="000000" w:themeColor="text1"/>
              </w:rPr>
              <w:t>12.30 PM</w:t>
            </w:r>
            <w:r>
              <w:rPr>
                <w:b/>
                <w:bCs/>
                <w:color w:val="000000" w:themeColor="text1"/>
                <w:lang w:val="en-US"/>
              </w:rPr>
              <w:t xml:space="preserve"> with unlimited extension of 5 minutes</w:t>
            </w:r>
          </w:p>
          <w:p w14:paraId="1FCED3BC" w14:textId="047987C3" w:rsidR="00AA10B0" w:rsidRDefault="00AA10B0" w:rsidP="00AA10B0">
            <w:pPr>
              <w:jc w:val="center"/>
              <w:rPr>
                <w:b/>
                <w:bCs/>
                <w:color w:val="000000" w:themeColor="text1"/>
                <w:lang w:val="en-US"/>
              </w:rPr>
            </w:pPr>
            <w:r>
              <w:rPr>
                <w:b/>
                <w:bCs/>
                <w:color w:val="000000" w:themeColor="text1"/>
                <w:lang w:val="en-US"/>
              </w:rPr>
              <w:t xml:space="preserve">2. 24/08/2026 </w:t>
            </w:r>
          </w:p>
          <w:p w14:paraId="761E05C1" w14:textId="5C9D93F5" w:rsidR="00AA10B0" w:rsidRDefault="00AA10B0" w:rsidP="00AA10B0">
            <w:pPr>
              <w:jc w:val="center"/>
              <w:rPr>
                <w:b/>
                <w:bCs/>
                <w:color w:val="000000" w:themeColor="text1"/>
              </w:rPr>
            </w:pPr>
            <w:r>
              <w:rPr>
                <w:b/>
                <w:bCs/>
                <w:color w:val="000000" w:themeColor="text1"/>
              </w:rPr>
              <w:t>Time : 11 AM To 1 PM</w:t>
            </w:r>
          </w:p>
        </w:tc>
      </w:tr>
      <w:tr w:rsidR="00A90FF4" w:rsidRPr="00632236" w14:paraId="1512E03C" w14:textId="77777777" w:rsidTr="00D54735">
        <w:trPr>
          <w:trHeight w:val="108"/>
          <w:jc w:val="center"/>
        </w:trPr>
        <w:tc>
          <w:tcPr>
            <w:tcW w:w="8908" w:type="dxa"/>
            <w:gridSpan w:val="4"/>
            <w:tcBorders>
              <w:top w:val="single" w:sz="6" w:space="0" w:color="2B2A29"/>
              <w:left w:val="double" w:sz="6" w:space="0" w:color="2B2A29"/>
              <w:bottom w:val="single" w:sz="6" w:space="0" w:color="2B2A29"/>
              <w:right w:val="single" w:sz="6" w:space="0" w:color="2B2A29"/>
            </w:tcBorders>
          </w:tcPr>
          <w:p w14:paraId="75889D99" w14:textId="6E4E754E" w:rsidR="00A90FF4" w:rsidRPr="00A90FF4" w:rsidRDefault="00A90FF4" w:rsidP="00A90FF4">
            <w:pPr>
              <w:rPr>
                <w:b/>
                <w:bCs/>
                <w:color w:val="000000" w:themeColor="text1"/>
              </w:rPr>
            </w:pPr>
            <w:r w:rsidRPr="00A90FF4">
              <w:rPr>
                <w:rFonts w:ascii="Cambria" w:hAnsi="Cambria"/>
                <w:b/>
                <w:noProof/>
              </w:rPr>
              <w:t xml:space="preserve">PROPERTY BEARING :- </w:t>
            </w:r>
            <w:r w:rsidRPr="00A90FF4">
              <w:rPr>
                <w:rFonts w:ascii="Cambria" w:hAnsi="Cambria"/>
                <w:bCs/>
                <w:noProof/>
              </w:rPr>
              <w:t>ALL THAT PIECE AND PARCEL OF THE PROPERTY BEARING GRAM PANCHAYAT HOUSE NO – 380, AMD. 69.68 SQ. MT. ALONG WITH STRUCTURE THEREON ADM. 32.70 SQ. MT. OF MOUZA - WARTHI, SHASHTRI WARD WITHIN THE LIMITS OF GRAM PANCHAYAT WARTHI, TAH - MOHADI &amp; DIST. BHANDARA - 441905 WHICH IS BOUNDED AS UNDER_ EAST: HOUSE OF RAMESH GWALBANSI, WEST : HOUSE OF MANOJ SHENDE, NORTH</w:t>
            </w:r>
            <w:r w:rsidRPr="00A90FF4">
              <w:rPr>
                <w:rFonts w:ascii="Cambria" w:hAnsi="Cambria"/>
                <w:bCs/>
                <w:noProof/>
              </w:rPr>
              <w:tab/>
              <w:t>: ROAD, SOUTH</w:t>
            </w:r>
            <w:r w:rsidRPr="00A90FF4">
              <w:rPr>
                <w:rFonts w:ascii="Cambria" w:hAnsi="Cambria"/>
                <w:bCs/>
                <w:noProof/>
              </w:rPr>
              <w:tab/>
              <w:t>: HOUSE OF SARAWATA KOSARE</w:t>
            </w:r>
          </w:p>
        </w:tc>
      </w:tr>
      <w:tr w:rsidR="00A90FF4" w:rsidRPr="00632236" w14:paraId="375B7EBD" w14:textId="77777777" w:rsidTr="006B70B0">
        <w:trPr>
          <w:trHeight w:val="108"/>
          <w:jc w:val="center"/>
        </w:trPr>
        <w:tc>
          <w:tcPr>
            <w:tcW w:w="2529" w:type="dxa"/>
            <w:tcBorders>
              <w:top w:val="single" w:sz="6" w:space="0" w:color="2B2A29"/>
              <w:left w:val="double" w:sz="6" w:space="0" w:color="2B2A29"/>
              <w:bottom w:val="single" w:sz="6" w:space="0" w:color="2B2A29"/>
              <w:right w:val="single" w:sz="6" w:space="0" w:color="2B2A29"/>
            </w:tcBorders>
          </w:tcPr>
          <w:p w14:paraId="5A4A07F7" w14:textId="77777777" w:rsidR="00A90FF4" w:rsidRPr="00484C14" w:rsidRDefault="00A90FF4" w:rsidP="00A90FF4">
            <w:pPr>
              <w:jc w:val="center"/>
              <w:rPr>
                <w:b/>
                <w:bCs/>
                <w:noProof/>
              </w:rPr>
            </w:pPr>
            <w:r w:rsidRPr="00484C14">
              <w:rPr>
                <w:b/>
                <w:bCs/>
                <w:noProof/>
              </w:rPr>
              <w:t>LNAHM0HL-06180002621, LNAHM0HL-06180002622</w:t>
            </w:r>
          </w:p>
          <w:p w14:paraId="652081F8" w14:textId="77777777" w:rsidR="00A90FF4" w:rsidRPr="00484C14" w:rsidRDefault="00A90FF4" w:rsidP="00A90FF4">
            <w:pPr>
              <w:jc w:val="center"/>
              <w:rPr>
                <w:b/>
                <w:color w:val="000000" w:themeColor="text1"/>
              </w:rPr>
            </w:pPr>
            <w:r w:rsidRPr="00484C14">
              <w:rPr>
                <w:b/>
                <w:color w:val="000000" w:themeColor="text1"/>
              </w:rPr>
              <w:t>BRANCH:</w:t>
            </w:r>
          </w:p>
          <w:p w14:paraId="2B26EEDF" w14:textId="77777777" w:rsidR="00A90FF4" w:rsidRPr="00484C14" w:rsidRDefault="00A90FF4" w:rsidP="00A90FF4">
            <w:pPr>
              <w:jc w:val="center"/>
              <w:rPr>
                <w:bCs/>
                <w:color w:val="000000" w:themeColor="text1"/>
              </w:rPr>
            </w:pPr>
            <w:r w:rsidRPr="00484C14">
              <w:rPr>
                <w:bCs/>
                <w:color w:val="000000" w:themeColor="text1"/>
              </w:rPr>
              <w:t>AHMEDNAGAR</w:t>
            </w:r>
          </w:p>
          <w:p w14:paraId="0FA6AA72" w14:textId="77777777" w:rsidR="00A90FF4" w:rsidRPr="00484C14" w:rsidRDefault="00A90FF4" w:rsidP="00A90FF4">
            <w:pPr>
              <w:jc w:val="center"/>
              <w:rPr>
                <w:b/>
                <w:color w:val="000000" w:themeColor="text1"/>
              </w:rPr>
            </w:pPr>
            <w:r w:rsidRPr="00484C14">
              <w:rPr>
                <w:b/>
                <w:color w:val="000000" w:themeColor="text1"/>
              </w:rPr>
              <w:t>BORROWER:</w:t>
            </w:r>
          </w:p>
          <w:p w14:paraId="07E58B31" w14:textId="77777777" w:rsidR="00A90FF4" w:rsidRPr="00484C14" w:rsidRDefault="00A90FF4" w:rsidP="00A90FF4">
            <w:pPr>
              <w:jc w:val="center"/>
              <w:rPr>
                <w:bCs/>
                <w:color w:val="000000" w:themeColor="text1"/>
              </w:rPr>
            </w:pPr>
            <w:r w:rsidRPr="00484C14">
              <w:rPr>
                <w:bCs/>
                <w:noProof/>
              </w:rPr>
              <w:t>GORAKH BABAN DANGAT</w:t>
            </w:r>
            <w:r w:rsidRPr="00484C14">
              <w:rPr>
                <w:bCs/>
                <w:color w:val="000000" w:themeColor="text1"/>
              </w:rPr>
              <w:t xml:space="preserve"> </w:t>
            </w:r>
          </w:p>
          <w:p w14:paraId="0C199DFC" w14:textId="77777777" w:rsidR="00A90FF4" w:rsidRPr="00484C14" w:rsidRDefault="00A90FF4" w:rsidP="00A90FF4">
            <w:pPr>
              <w:jc w:val="center"/>
              <w:rPr>
                <w:b/>
                <w:color w:val="000000" w:themeColor="text1"/>
              </w:rPr>
            </w:pPr>
            <w:r w:rsidRPr="00484C14">
              <w:rPr>
                <w:b/>
                <w:color w:val="000000" w:themeColor="text1"/>
              </w:rPr>
              <w:t>CO-BORROWER(S):</w:t>
            </w:r>
          </w:p>
          <w:p w14:paraId="6F48944C" w14:textId="4DCE9574" w:rsidR="00A90FF4" w:rsidRPr="001221D5" w:rsidRDefault="00A90FF4" w:rsidP="00A90FF4">
            <w:pPr>
              <w:jc w:val="center"/>
              <w:rPr>
                <w:rFonts w:ascii="Cambria" w:hAnsi="Cambria"/>
                <w:b/>
                <w:bCs/>
                <w:noProof/>
              </w:rPr>
            </w:pPr>
            <w:r w:rsidRPr="00484C14">
              <w:rPr>
                <w:bCs/>
                <w:noProof/>
              </w:rPr>
              <w:t>JAYASHRI GORAKH DANGAT</w:t>
            </w:r>
          </w:p>
        </w:tc>
        <w:tc>
          <w:tcPr>
            <w:tcW w:w="2693" w:type="dxa"/>
            <w:tcBorders>
              <w:top w:val="single" w:sz="6" w:space="0" w:color="2B2A29"/>
              <w:left w:val="single" w:sz="6" w:space="0" w:color="2B2A29"/>
              <w:bottom w:val="single" w:sz="6" w:space="0" w:color="2B2A29"/>
              <w:right w:val="single" w:sz="6" w:space="0" w:color="2B2A29"/>
            </w:tcBorders>
          </w:tcPr>
          <w:p w14:paraId="094852DE" w14:textId="77777777" w:rsidR="00A90FF4" w:rsidRPr="00484C14" w:rsidRDefault="00A90FF4" w:rsidP="00A90FF4">
            <w:pPr>
              <w:ind w:left="65" w:right="131"/>
              <w:jc w:val="center"/>
              <w:rPr>
                <w:b/>
              </w:rPr>
            </w:pPr>
            <w:r w:rsidRPr="00484C14">
              <w:rPr>
                <w:b/>
              </w:rPr>
              <w:t>21/08/2024</w:t>
            </w:r>
          </w:p>
          <w:p w14:paraId="4E6E2065" w14:textId="369FCC51" w:rsidR="00A90FF4" w:rsidRDefault="00A90FF4" w:rsidP="00A90FF4">
            <w:pPr>
              <w:ind w:left="65" w:right="131"/>
              <w:jc w:val="center"/>
              <w:rPr>
                <w:bCs/>
              </w:rPr>
            </w:pPr>
            <w:r w:rsidRPr="00484C14">
              <w:rPr>
                <w:bCs/>
              </w:rPr>
              <w:t xml:space="preserve">Rs. </w:t>
            </w:r>
            <w:r w:rsidRPr="00484C14">
              <w:rPr>
                <w:bCs/>
                <w:noProof/>
              </w:rPr>
              <w:t>10,60,585</w:t>
            </w:r>
            <w:r w:rsidRPr="00484C14">
              <w:rPr>
                <w:bCs/>
              </w:rPr>
              <w:t>/- (</w:t>
            </w:r>
            <w:r w:rsidRPr="00484C14">
              <w:rPr>
                <w:bCs/>
                <w:noProof/>
              </w:rPr>
              <w:t>RUPEES TEN LAKH SIXTY THOUSAND FIVE HUNDRED EIGHTY FIVE ONLY</w:t>
            </w:r>
            <w:r w:rsidRPr="00484C14">
              <w:rPr>
                <w:bCs/>
              </w:rPr>
              <w:t xml:space="preserve">) AS ON </w:t>
            </w:r>
            <w:r w:rsidRPr="00484C14">
              <w:rPr>
                <w:rFonts w:eastAsia="Times New Roman"/>
                <w:bCs/>
                <w:noProof/>
                <w:color w:val="000000"/>
              </w:rPr>
              <w:t>20-Aug-2024</w:t>
            </w:r>
            <w:r w:rsidRPr="00484C14">
              <w:rPr>
                <w:bCs/>
              </w:rPr>
              <w:t xml:space="preserve"> ALONG WITH FURTHER</w:t>
            </w:r>
            <w:r w:rsidRPr="00484C14">
              <w:t xml:space="preserve"> INTEREST AND CHARGES THEREON UNTIL REPAYMENT</w:t>
            </w:r>
          </w:p>
        </w:tc>
        <w:tc>
          <w:tcPr>
            <w:tcW w:w="1843" w:type="dxa"/>
            <w:tcBorders>
              <w:top w:val="single" w:sz="6" w:space="0" w:color="2B2A29"/>
              <w:left w:val="single" w:sz="6" w:space="0" w:color="2B2A29"/>
              <w:bottom w:val="single" w:sz="6" w:space="0" w:color="2B2A29"/>
              <w:right w:val="single" w:sz="6" w:space="0" w:color="2B2A29"/>
            </w:tcBorders>
          </w:tcPr>
          <w:tbl>
            <w:tblPr>
              <w:tblStyle w:val="TableGrid"/>
              <w:tblW w:w="1836" w:type="dxa"/>
              <w:tblLayout w:type="fixed"/>
              <w:tblLook w:val="04A0" w:firstRow="1" w:lastRow="0" w:firstColumn="1" w:lastColumn="0" w:noHBand="0" w:noVBand="1"/>
            </w:tblPr>
            <w:tblGrid>
              <w:gridCol w:w="1836"/>
            </w:tblGrid>
            <w:tr w:rsidR="00A90FF4" w:rsidRPr="0090473F" w14:paraId="36DDD921" w14:textId="77777777" w:rsidTr="006E425F">
              <w:trPr>
                <w:trHeight w:val="265"/>
              </w:trPr>
              <w:tc>
                <w:tcPr>
                  <w:tcW w:w="1836" w:type="dxa"/>
                </w:tcPr>
                <w:p w14:paraId="2B6E05B6" w14:textId="531E1DF5" w:rsidR="00A90FF4" w:rsidRPr="0090473F" w:rsidRDefault="00A90FF4" w:rsidP="00A90FF4">
                  <w:pPr>
                    <w:jc w:val="center"/>
                    <w:rPr>
                      <w:b/>
                      <w:bCs/>
                      <w:color w:val="000000" w:themeColor="text1"/>
                      <w:lang w:val="en-GB" w:eastAsia="en-GB"/>
                    </w:rPr>
                  </w:pPr>
                  <w:r w:rsidRPr="0090473F">
                    <w:rPr>
                      <w:b/>
                      <w:bCs/>
                      <w:color w:val="000000" w:themeColor="text1"/>
                      <w:lang w:val="en-GB" w:eastAsia="en-GB"/>
                    </w:rPr>
                    <w:t>RS.</w:t>
                  </w:r>
                  <w:r w:rsidR="005E2DAF">
                    <w:rPr>
                      <w:b/>
                      <w:bCs/>
                      <w:color w:val="000000" w:themeColor="text1"/>
                      <w:lang w:val="en-GB" w:eastAsia="en-GB"/>
                    </w:rPr>
                    <w:t xml:space="preserve"> 11</w:t>
                  </w:r>
                  <w:r w:rsidRPr="0090473F">
                    <w:rPr>
                      <w:b/>
                      <w:bCs/>
                      <w:color w:val="000000" w:themeColor="text1"/>
                      <w:lang w:val="en-GB" w:eastAsia="en-GB"/>
                    </w:rPr>
                    <w:t>,</w:t>
                  </w:r>
                  <w:r w:rsidR="005E2DAF">
                    <w:rPr>
                      <w:b/>
                      <w:bCs/>
                      <w:color w:val="000000" w:themeColor="text1"/>
                      <w:lang w:val="en-GB" w:eastAsia="en-GB"/>
                    </w:rPr>
                    <w:t>0</w:t>
                  </w:r>
                  <w:r w:rsidRPr="0090473F">
                    <w:rPr>
                      <w:b/>
                      <w:bCs/>
                      <w:color w:val="000000" w:themeColor="text1"/>
                      <w:lang w:val="en-GB" w:eastAsia="en-GB"/>
                    </w:rPr>
                    <w:t>0,000/-</w:t>
                  </w:r>
                </w:p>
              </w:tc>
            </w:tr>
            <w:tr w:rsidR="00A90FF4" w:rsidRPr="0090473F" w14:paraId="594F1501" w14:textId="77777777" w:rsidTr="006E425F">
              <w:trPr>
                <w:trHeight w:val="250"/>
              </w:trPr>
              <w:tc>
                <w:tcPr>
                  <w:tcW w:w="1836" w:type="dxa"/>
                </w:tcPr>
                <w:p w14:paraId="77DFA1CC" w14:textId="6AAEE899" w:rsidR="00A90FF4" w:rsidRPr="0090473F" w:rsidRDefault="00A90FF4" w:rsidP="00A90FF4">
                  <w:pPr>
                    <w:jc w:val="center"/>
                    <w:rPr>
                      <w:b/>
                      <w:bCs/>
                      <w:color w:val="000000" w:themeColor="text1"/>
                      <w:lang w:val="en-GB" w:eastAsia="en-GB"/>
                    </w:rPr>
                  </w:pPr>
                  <w:r w:rsidRPr="0090473F">
                    <w:rPr>
                      <w:b/>
                      <w:bCs/>
                      <w:color w:val="000000" w:themeColor="text1"/>
                      <w:lang w:val="en-GB" w:eastAsia="en-GB"/>
                    </w:rPr>
                    <w:t>RS.</w:t>
                  </w:r>
                  <w:r w:rsidR="005E2DAF">
                    <w:rPr>
                      <w:b/>
                      <w:bCs/>
                      <w:color w:val="000000" w:themeColor="text1"/>
                      <w:lang w:val="en-GB" w:eastAsia="en-GB"/>
                    </w:rPr>
                    <w:t xml:space="preserve"> 1,10</w:t>
                  </w:r>
                  <w:r w:rsidRPr="0090473F">
                    <w:rPr>
                      <w:b/>
                      <w:bCs/>
                      <w:color w:val="000000" w:themeColor="text1"/>
                      <w:lang w:val="en-GB" w:eastAsia="en-GB"/>
                    </w:rPr>
                    <w:t>,000/-</w:t>
                  </w:r>
                </w:p>
              </w:tc>
            </w:tr>
            <w:tr w:rsidR="00A90FF4" w:rsidRPr="0090473F" w14:paraId="0CCFF240" w14:textId="77777777" w:rsidTr="006E425F">
              <w:trPr>
                <w:trHeight w:val="250"/>
              </w:trPr>
              <w:tc>
                <w:tcPr>
                  <w:tcW w:w="1836" w:type="dxa"/>
                </w:tcPr>
                <w:p w14:paraId="49E5B7FB" w14:textId="45701AD1" w:rsidR="00A90FF4" w:rsidRPr="0090473F" w:rsidRDefault="00A90FF4" w:rsidP="00A90FF4">
                  <w:pPr>
                    <w:jc w:val="center"/>
                    <w:rPr>
                      <w:b/>
                      <w:bCs/>
                      <w:color w:val="000000" w:themeColor="text1"/>
                      <w:lang w:val="en-GB" w:eastAsia="en-GB"/>
                    </w:rPr>
                  </w:pPr>
                  <w:r w:rsidRPr="0090473F">
                    <w:rPr>
                      <w:b/>
                      <w:bCs/>
                      <w:color w:val="000000" w:themeColor="text1"/>
                      <w:lang w:val="en-GB" w:eastAsia="en-GB"/>
                    </w:rPr>
                    <w:t>Rs.</w:t>
                  </w:r>
                  <w:r w:rsidR="005E2DAF">
                    <w:rPr>
                      <w:b/>
                      <w:bCs/>
                      <w:color w:val="000000" w:themeColor="text1"/>
                      <w:lang w:val="en-GB" w:eastAsia="en-GB"/>
                    </w:rPr>
                    <w:t xml:space="preserve"> </w:t>
                  </w:r>
                  <w:r w:rsidRPr="0090473F">
                    <w:rPr>
                      <w:b/>
                      <w:bCs/>
                      <w:color w:val="000000" w:themeColor="text1"/>
                      <w:lang w:val="en-GB" w:eastAsia="en-GB"/>
                    </w:rPr>
                    <w:t>10,000/-</w:t>
                  </w:r>
                </w:p>
              </w:tc>
            </w:tr>
          </w:tbl>
          <w:p w14:paraId="208D4177" w14:textId="77777777" w:rsidR="00A90FF4" w:rsidRPr="0090473F" w:rsidRDefault="00A90FF4" w:rsidP="00A90FF4">
            <w:pPr>
              <w:ind w:left="56"/>
              <w:jc w:val="center"/>
              <w:rPr>
                <w:b/>
                <w:bCs/>
                <w:color w:val="000000" w:themeColor="text1"/>
              </w:rPr>
            </w:pPr>
          </w:p>
          <w:p w14:paraId="71DD9509" w14:textId="77777777" w:rsidR="00A90FF4" w:rsidRPr="003A4AD3" w:rsidRDefault="00A90FF4" w:rsidP="00A90FF4">
            <w:pPr>
              <w:jc w:val="center"/>
              <w:rPr>
                <w:b/>
                <w:bCs/>
                <w:color w:val="000000" w:themeColor="text1"/>
              </w:rPr>
            </w:pPr>
          </w:p>
        </w:tc>
        <w:tc>
          <w:tcPr>
            <w:tcW w:w="1843" w:type="dxa"/>
            <w:tcBorders>
              <w:top w:val="single" w:sz="6" w:space="0" w:color="2B2A29"/>
              <w:left w:val="single" w:sz="6" w:space="0" w:color="2B2A29"/>
              <w:bottom w:val="single" w:sz="6" w:space="0" w:color="2B2A29"/>
              <w:right w:val="single" w:sz="6" w:space="0" w:color="2B2A29"/>
            </w:tcBorders>
          </w:tcPr>
          <w:p w14:paraId="50F3F394" w14:textId="6C9C4A92" w:rsidR="00A90FF4" w:rsidRPr="00A90FF4" w:rsidRDefault="00A90FF4" w:rsidP="00A90FF4">
            <w:pPr>
              <w:pStyle w:val="ListParagraph"/>
              <w:numPr>
                <w:ilvl w:val="0"/>
                <w:numId w:val="9"/>
              </w:numPr>
              <w:spacing w:after="0" w:line="240" w:lineRule="auto"/>
              <w:rPr>
                <w:b/>
                <w:bCs/>
                <w:color w:val="000000" w:themeColor="text1"/>
                <w:lang w:val="en-GB"/>
              </w:rPr>
            </w:pPr>
            <w:r w:rsidRPr="00A90FF4">
              <w:rPr>
                <w:b/>
                <w:bCs/>
                <w:color w:val="000000" w:themeColor="text1"/>
                <w:lang w:val="en-GB"/>
              </w:rPr>
              <w:t>29/08/2026</w:t>
            </w:r>
          </w:p>
          <w:p w14:paraId="39D450EE" w14:textId="77777777" w:rsidR="00A90FF4" w:rsidRDefault="00A90FF4" w:rsidP="00A90FF4">
            <w:pPr>
              <w:ind w:left="9"/>
              <w:jc w:val="center"/>
              <w:rPr>
                <w:b/>
                <w:bCs/>
                <w:color w:val="000000" w:themeColor="text1"/>
              </w:rPr>
            </w:pPr>
            <w:r>
              <w:rPr>
                <w:b/>
                <w:bCs/>
                <w:color w:val="000000" w:themeColor="text1"/>
              </w:rPr>
              <w:t>Time:</w:t>
            </w:r>
          </w:p>
          <w:p w14:paraId="21317DF9" w14:textId="77777777" w:rsidR="00A90FF4" w:rsidRDefault="00A90FF4" w:rsidP="00A90FF4">
            <w:pPr>
              <w:ind w:left="58" w:firstLine="40"/>
              <w:jc w:val="center"/>
              <w:rPr>
                <w:b/>
                <w:bCs/>
                <w:color w:val="000000" w:themeColor="text1"/>
              </w:rPr>
            </w:pPr>
            <w:r>
              <w:rPr>
                <w:b/>
                <w:bCs/>
                <w:color w:val="000000" w:themeColor="text1"/>
              </w:rPr>
              <w:t>10.30 AM to</w:t>
            </w:r>
          </w:p>
          <w:p w14:paraId="02BA8630" w14:textId="77777777" w:rsidR="00A90FF4" w:rsidRDefault="00A90FF4" w:rsidP="00A90FF4">
            <w:pPr>
              <w:jc w:val="center"/>
              <w:rPr>
                <w:b/>
                <w:bCs/>
                <w:color w:val="000000" w:themeColor="text1"/>
                <w:lang w:val="en-US"/>
              </w:rPr>
            </w:pPr>
            <w:r>
              <w:rPr>
                <w:b/>
                <w:bCs/>
                <w:color w:val="000000" w:themeColor="text1"/>
              </w:rPr>
              <w:t>12.30 PM</w:t>
            </w:r>
            <w:r>
              <w:rPr>
                <w:b/>
                <w:bCs/>
                <w:color w:val="000000" w:themeColor="text1"/>
                <w:lang w:val="en-US"/>
              </w:rPr>
              <w:t xml:space="preserve"> with unlimited extension of 5 minutes</w:t>
            </w:r>
          </w:p>
          <w:p w14:paraId="48BA92EA" w14:textId="77777777" w:rsidR="00A90FF4" w:rsidRDefault="00A90FF4" w:rsidP="00A90FF4">
            <w:pPr>
              <w:jc w:val="center"/>
              <w:rPr>
                <w:b/>
                <w:bCs/>
                <w:color w:val="000000" w:themeColor="text1"/>
                <w:lang w:val="en-US"/>
              </w:rPr>
            </w:pPr>
            <w:r>
              <w:rPr>
                <w:b/>
                <w:bCs/>
                <w:color w:val="000000" w:themeColor="text1"/>
                <w:lang w:val="en-US"/>
              </w:rPr>
              <w:t xml:space="preserve">2. 24/08/2026 </w:t>
            </w:r>
          </w:p>
          <w:p w14:paraId="5CAB6C02" w14:textId="38A2ECAF" w:rsidR="00A90FF4" w:rsidRPr="001B392E" w:rsidRDefault="00A90FF4" w:rsidP="001B392E">
            <w:pPr>
              <w:rPr>
                <w:b/>
                <w:bCs/>
                <w:color w:val="000000" w:themeColor="text1"/>
              </w:rPr>
            </w:pPr>
            <w:r w:rsidRPr="001B392E">
              <w:rPr>
                <w:b/>
                <w:bCs/>
                <w:color w:val="000000" w:themeColor="text1"/>
              </w:rPr>
              <w:t>Time : 11 AM To 1 PM</w:t>
            </w:r>
          </w:p>
        </w:tc>
      </w:tr>
      <w:tr w:rsidR="00A90FF4" w:rsidRPr="00632236" w14:paraId="2BF55939" w14:textId="77777777" w:rsidTr="00226EF3">
        <w:trPr>
          <w:trHeight w:val="108"/>
          <w:jc w:val="center"/>
        </w:trPr>
        <w:tc>
          <w:tcPr>
            <w:tcW w:w="8908" w:type="dxa"/>
            <w:gridSpan w:val="4"/>
            <w:tcBorders>
              <w:top w:val="single" w:sz="6" w:space="0" w:color="2B2A29"/>
              <w:left w:val="double" w:sz="6" w:space="0" w:color="2B2A29"/>
              <w:bottom w:val="single" w:sz="6" w:space="0" w:color="2B2A29"/>
              <w:right w:val="single" w:sz="6" w:space="0" w:color="2B2A29"/>
            </w:tcBorders>
          </w:tcPr>
          <w:p w14:paraId="0BCF54D0" w14:textId="5722CB4B" w:rsidR="00A90FF4" w:rsidRPr="009035C8" w:rsidRDefault="00A90FF4" w:rsidP="009035C8">
            <w:pPr>
              <w:rPr>
                <w:b/>
                <w:bCs/>
                <w:color w:val="000000" w:themeColor="text1"/>
              </w:rPr>
            </w:pPr>
            <w:r w:rsidRPr="009035C8">
              <w:rPr>
                <w:rFonts w:eastAsia="Times New Roman"/>
                <w:b/>
                <w:color w:val="000000"/>
              </w:rPr>
              <w:t xml:space="preserve">PROPERTY BEARING: - </w:t>
            </w:r>
            <w:r w:rsidRPr="009035C8">
              <w:rPr>
                <w:bCs/>
                <w:noProof/>
              </w:rPr>
              <w:t xml:space="preserve">ALL THAT PIECE AND PARCEL OF THE RESIDENTIAL PROPERTY FLAT NO - 301, STILT 2ND FLOOR, BUILDING KNWOS AS "VIGHNAHARTA RESIDENCY", ADMEASURING 31.04 SQ. MTR. (STAIRCASE + BALCONY), (CARPET AREA 22.03 SQ. MTRS.) TOTAL SALABLE 53.69 SQ. MTRS., CONSTRUCTED ON PLOT NO 18+19, S NO - 88/2, 110/1A, 110/1B, 1+2+3+4, 110/2, 111/1+2 (OLD S NO-  98/2, 120/1A, 120/1B1, 120/1B2, 120/1B3, 120/1B4, 120/2, 121/1, 121/2), SITUATED AT NAVNAGAPUR, AHMEDNAGAR, MAHARASHTRA - 414111 WHICH IS </w:t>
            </w:r>
            <w:r w:rsidRPr="009035C8">
              <w:rPr>
                <w:bCs/>
                <w:noProof/>
              </w:rPr>
              <w:lastRenderedPageBreak/>
              <w:t>BOUNDED AS UNDER_ EAST : 9 METER ROAD, WEST : FLAT NO - 303, NORTH : FLAT  NO - 301, SOUTH : FLAT NO - 17</w:t>
            </w:r>
          </w:p>
        </w:tc>
      </w:tr>
      <w:tr w:rsidR="00CE1420" w:rsidRPr="00632236" w14:paraId="580946BC" w14:textId="77777777" w:rsidTr="006B70B0">
        <w:trPr>
          <w:trHeight w:val="108"/>
          <w:jc w:val="center"/>
        </w:trPr>
        <w:tc>
          <w:tcPr>
            <w:tcW w:w="2529" w:type="dxa"/>
            <w:tcBorders>
              <w:top w:val="single" w:sz="6" w:space="0" w:color="2B2A29"/>
              <w:left w:val="double" w:sz="6" w:space="0" w:color="2B2A29"/>
              <w:bottom w:val="single" w:sz="6" w:space="0" w:color="2B2A29"/>
              <w:right w:val="single" w:sz="6" w:space="0" w:color="2B2A29"/>
            </w:tcBorders>
          </w:tcPr>
          <w:p w14:paraId="01E68374" w14:textId="77777777" w:rsidR="00CE1420" w:rsidRDefault="00CE1420" w:rsidP="00CE1420">
            <w:pPr>
              <w:jc w:val="center"/>
              <w:rPr>
                <w:b/>
                <w:color w:val="000000" w:themeColor="text1"/>
              </w:rPr>
            </w:pPr>
            <w:r w:rsidRPr="002D3696">
              <w:rPr>
                <w:rFonts w:ascii="Cambria" w:hAnsi="Cambria"/>
                <w:b/>
                <w:bCs/>
                <w:noProof/>
              </w:rPr>
              <w:lastRenderedPageBreak/>
              <w:t>LNSKR0HL-10210019170</w:t>
            </w:r>
          </w:p>
          <w:p w14:paraId="034DAC65" w14:textId="77777777" w:rsidR="00CE1420" w:rsidRDefault="00CE1420" w:rsidP="00CE1420">
            <w:pPr>
              <w:jc w:val="center"/>
              <w:rPr>
                <w:b/>
                <w:color w:val="000000" w:themeColor="text1"/>
              </w:rPr>
            </w:pPr>
            <w:r>
              <w:rPr>
                <w:b/>
                <w:color w:val="000000" w:themeColor="text1"/>
              </w:rPr>
              <w:t>BRANCH:</w:t>
            </w:r>
          </w:p>
          <w:p w14:paraId="55DB5B76" w14:textId="77777777" w:rsidR="00CE1420" w:rsidRDefault="00CE1420" w:rsidP="00CE1420">
            <w:pPr>
              <w:jc w:val="center"/>
              <w:rPr>
                <w:bCs/>
              </w:rPr>
            </w:pPr>
            <w:r w:rsidRPr="00C54412">
              <w:rPr>
                <w:bCs/>
              </w:rPr>
              <w:t>SHIKRAPUR</w:t>
            </w:r>
          </w:p>
          <w:p w14:paraId="5B509441" w14:textId="77777777" w:rsidR="00CE1420" w:rsidRDefault="00CE1420" w:rsidP="00CE1420">
            <w:pPr>
              <w:jc w:val="center"/>
              <w:rPr>
                <w:b/>
                <w:color w:val="000000" w:themeColor="text1"/>
              </w:rPr>
            </w:pPr>
            <w:r>
              <w:rPr>
                <w:b/>
                <w:color w:val="000000" w:themeColor="text1"/>
              </w:rPr>
              <w:t>BORROWER:</w:t>
            </w:r>
          </w:p>
          <w:p w14:paraId="3D54645F" w14:textId="77777777" w:rsidR="00CE1420" w:rsidRPr="00C54412" w:rsidRDefault="00CE1420" w:rsidP="00CE1420">
            <w:pPr>
              <w:jc w:val="center"/>
              <w:rPr>
                <w:bCs/>
                <w:color w:val="000000" w:themeColor="text1"/>
              </w:rPr>
            </w:pPr>
            <w:r w:rsidRPr="00C54412">
              <w:rPr>
                <w:rFonts w:ascii="Cambria" w:hAnsi="Cambria"/>
                <w:bCs/>
                <w:noProof/>
              </w:rPr>
              <w:t>AMOL SHESHERAO ADANE</w:t>
            </w:r>
          </w:p>
          <w:p w14:paraId="699B536C" w14:textId="77777777" w:rsidR="00CE1420" w:rsidRDefault="00CE1420" w:rsidP="00CE1420">
            <w:pPr>
              <w:jc w:val="center"/>
              <w:rPr>
                <w:b/>
                <w:color w:val="000000" w:themeColor="text1"/>
              </w:rPr>
            </w:pPr>
            <w:r>
              <w:rPr>
                <w:b/>
                <w:color w:val="000000" w:themeColor="text1"/>
              </w:rPr>
              <w:t>CO-BORROWER(S):</w:t>
            </w:r>
          </w:p>
          <w:p w14:paraId="79007745" w14:textId="06DC37F2" w:rsidR="00CE1420" w:rsidRPr="001221D5" w:rsidRDefault="00CE1420" w:rsidP="00CE1420">
            <w:pPr>
              <w:jc w:val="center"/>
              <w:rPr>
                <w:rFonts w:ascii="Cambria" w:hAnsi="Cambria"/>
                <w:b/>
                <w:bCs/>
                <w:noProof/>
              </w:rPr>
            </w:pPr>
            <w:r w:rsidRPr="00C54412">
              <w:rPr>
                <w:rFonts w:ascii="Cambria" w:hAnsi="Cambria"/>
                <w:bCs/>
                <w:noProof/>
              </w:rPr>
              <w:t>LALITA AMOL ADANE</w:t>
            </w:r>
          </w:p>
        </w:tc>
        <w:tc>
          <w:tcPr>
            <w:tcW w:w="2693" w:type="dxa"/>
            <w:tcBorders>
              <w:top w:val="single" w:sz="6" w:space="0" w:color="2B2A29"/>
              <w:left w:val="single" w:sz="6" w:space="0" w:color="2B2A29"/>
              <w:bottom w:val="single" w:sz="6" w:space="0" w:color="2B2A29"/>
              <w:right w:val="single" w:sz="6" w:space="0" w:color="2B2A29"/>
            </w:tcBorders>
          </w:tcPr>
          <w:p w14:paraId="495AECFF" w14:textId="77777777" w:rsidR="00CE1420" w:rsidRDefault="00CE1420" w:rsidP="00CE1420">
            <w:pPr>
              <w:ind w:left="65" w:right="131"/>
              <w:jc w:val="center"/>
              <w:rPr>
                <w:b/>
              </w:rPr>
            </w:pPr>
            <w:r>
              <w:rPr>
                <w:b/>
              </w:rPr>
              <w:t>14/08/2025</w:t>
            </w:r>
          </w:p>
          <w:p w14:paraId="21EC79D8" w14:textId="4042C150" w:rsidR="00CE1420" w:rsidRDefault="00CE1420" w:rsidP="00CE1420">
            <w:pPr>
              <w:ind w:left="65" w:right="131"/>
              <w:jc w:val="center"/>
              <w:rPr>
                <w:bCs/>
              </w:rPr>
            </w:pPr>
            <w:r w:rsidRPr="00C54412">
              <w:rPr>
                <w:rFonts w:ascii="Cambria" w:hAnsi="Cambria"/>
                <w:bCs/>
              </w:rPr>
              <w:t xml:space="preserve">RS. </w:t>
            </w:r>
            <w:r w:rsidRPr="00C54412">
              <w:rPr>
                <w:rFonts w:ascii="Cambria" w:hAnsi="Cambria"/>
                <w:bCs/>
                <w:noProof/>
              </w:rPr>
              <w:t>13,13,095</w:t>
            </w:r>
            <w:r w:rsidRPr="00C54412">
              <w:rPr>
                <w:rFonts w:ascii="Cambria" w:hAnsi="Cambria"/>
                <w:bCs/>
              </w:rPr>
              <w:t>/- (</w:t>
            </w:r>
            <w:r w:rsidRPr="00C54412">
              <w:rPr>
                <w:rFonts w:ascii="Cambria" w:hAnsi="Cambria"/>
                <w:bCs/>
                <w:noProof/>
              </w:rPr>
              <w:t>RUPEES THIRTEEN LAKH THIRTEEN THOUSAND NINETYFIVE ONLY</w:t>
            </w:r>
            <w:r w:rsidRPr="00C54412">
              <w:rPr>
                <w:rFonts w:ascii="Cambria" w:hAnsi="Cambria"/>
                <w:bCs/>
              </w:rPr>
              <w:t>)</w:t>
            </w:r>
            <w:r w:rsidRPr="00C54412">
              <w:rPr>
                <w:bCs/>
              </w:rPr>
              <w:t xml:space="preserve"> AS ON 13/08/2025 ALONG WITH FURTHER</w:t>
            </w:r>
            <w:r>
              <w:t xml:space="preserve"> INTEREST AND CHARGES THEREON UNTIL REPAYMENT</w:t>
            </w:r>
          </w:p>
        </w:tc>
        <w:tc>
          <w:tcPr>
            <w:tcW w:w="1843" w:type="dxa"/>
            <w:tcBorders>
              <w:top w:val="single" w:sz="6" w:space="0" w:color="2B2A29"/>
              <w:left w:val="single" w:sz="6" w:space="0" w:color="2B2A29"/>
              <w:bottom w:val="single" w:sz="6" w:space="0" w:color="2B2A29"/>
              <w:right w:val="single" w:sz="6" w:space="0" w:color="2B2A29"/>
            </w:tcBorders>
          </w:tcPr>
          <w:tbl>
            <w:tblPr>
              <w:tblStyle w:val="TableGrid"/>
              <w:tblW w:w="1830" w:type="dxa"/>
              <w:tblLayout w:type="fixed"/>
              <w:tblLook w:val="04A0" w:firstRow="1" w:lastRow="0" w:firstColumn="1" w:lastColumn="0" w:noHBand="0" w:noVBand="1"/>
            </w:tblPr>
            <w:tblGrid>
              <w:gridCol w:w="1830"/>
            </w:tblGrid>
            <w:tr w:rsidR="00CE1420" w14:paraId="5D4788F4" w14:textId="77777777" w:rsidTr="006E425F">
              <w:trPr>
                <w:trHeight w:val="265"/>
              </w:trPr>
              <w:tc>
                <w:tcPr>
                  <w:tcW w:w="1836" w:type="dxa"/>
                  <w:tcBorders>
                    <w:top w:val="single" w:sz="4" w:space="0" w:color="auto"/>
                    <w:left w:val="single" w:sz="4" w:space="0" w:color="auto"/>
                    <w:bottom w:val="single" w:sz="4" w:space="0" w:color="auto"/>
                    <w:right w:val="single" w:sz="4" w:space="0" w:color="auto"/>
                  </w:tcBorders>
                  <w:hideMark/>
                </w:tcPr>
                <w:p w14:paraId="5BFEE943" w14:textId="0AE603D4" w:rsidR="00CE1420" w:rsidRDefault="00CE1420" w:rsidP="00CE1420">
                  <w:pPr>
                    <w:jc w:val="center"/>
                    <w:rPr>
                      <w:b/>
                      <w:bCs/>
                      <w:color w:val="000000" w:themeColor="text1"/>
                      <w:lang w:val="en-GB" w:eastAsia="en-GB"/>
                    </w:rPr>
                  </w:pPr>
                  <w:r>
                    <w:rPr>
                      <w:b/>
                      <w:bCs/>
                      <w:color w:val="000000" w:themeColor="text1"/>
                      <w:lang w:val="en-GB" w:eastAsia="en-GB"/>
                    </w:rPr>
                    <w:t>RS. 1</w:t>
                  </w:r>
                  <w:r w:rsidR="00FF7722">
                    <w:rPr>
                      <w:b/>
                      <w:bCs/>
                      <w:color w:val="000000" w:themeColor="text1"/>
                      <w:lang w:val="en-GB" w:eastAsia="en-GB"/>
                    </w:rPr>
                    <w:t>2</w:t>
                  </w:r>
                  <w:r>
                    <w:rPr>
                      <w:b/>
                      <w:bCs/>
                      <w:color w:val="000000" w:themeColor="text1"/>
                      <w:lang w:val="en-GB" w:eastAsia="en-GB"/>
                    </w:rPr>
                    <w:t>,</w:t>
                  </w:r>
                  <w:r w:rsidR="00FF7722">
                    <w:rPr>
                      <w:b/>
                      <w:bCs/>
                      <w:color w:val="000000" w:themeColor="text1"/>
                      <w:lang w:val="en-GB" w:eastAsia="en-GB"/>
                    </w:rPr>
                    <w:t>1</w:t>
                  </w:r>
                  <w:r>
                    <w:rPr>
                      <w:b/>
                      <w:bCs/>
                      <w:color w:val="000000" w:themeColor="text1"/>
                      <w:lang w:val="en-GB" w:eastAsia="en-GB"/>
                    </w:rPr>
                    <w:t>0,000/-</w:t>
                  </w:r>
                </w:p>
              </w:tc>
            </w:tr>
            <w:tr w:rsidR="00CE1420" w14:paraId="57C4FA51" w14:textId="77777777" w:rsidTr="006E425F">
              <w:trPr>
                <w:trHeight w:val="250"/>
              </w:trPr>
              <w:tc>
                <w:tcPr>
                  <w:tcW w:w="1836" w:type="dxa"/>
                  <w:tcBorders>
                    <w:top w:val="single" w:sz="4" w:space="0" w:color="auto"/>
                    <w:left w:val="single" w:sz="4" w:space="0" w:color="auto"/>
                    <w:bottom w:val="single" w:sz="4" w:space="0" w:color="auto"/>
                    <w:right w:val="single" w:sz="4" w:space="0" w:color="auto"/>
                  </w:tcBorders>
                  <w:hideMark/>
                </w:tcPr>
                <w:p w14:paraId="1C5DDBC6" w14:textId="756D6DBE" w:rsidR="00CE1420" w:rsidRDefault="00CE1420" w:rsidP="00CE1420">
                  <w:pPr>
                    <w:jc w:val="center"/>
                    <w:rPr>
                      <w:b/>
                      <w:bCs/>
                      <w:color w:val="000000" w:themeColor="text1"/>
                      <w:lang w:val="en-GB" w:eastAsia="en-GB"/>
                    </w:rPr>
                  </w:pPr>
                  <w:r>
                    <w:rPr>
                      <w:b/>
                      <w:bCs/>
                      <w:color w:val="000000" w:themeColor="text1"/>
                      <w:lang w:val="en-GB" w:eastAsia="en-GB"/>
                    </w:rPr>
                    <w:t>RS. 1,</w:t>
                  </w:r>
                  <w:r w:rsidR="00FF7722">
                    <w:rPr>
                      <w:b/>
                      <w:bCs/>
                      <w:color w:val="000000" w:themeColor="text1"/>
                      <w:lang w:val="en-GB" w:eastAsia="en-GB"/>
                    </w:rPr>
                    <w:t>21</w:t>
                  </w:r>
                  <w:r>
                    <w:rPr>
                      <w:b/>
                      <w:bCs/>
                      <w:color w:val="000000" w:themeColor="text1"/>
                      <w:lang w:val="en-GB" w:eastAsia="en-GB"/>
                    </w:rPr>
                    <w:t>,000/-</w:t>
                  </w:r>
                </w:p>
              </w:tc>
            </w:tr>
            <w:tr w:rsidR="00CE1420" w14:paraId="08CA4926" w14:textId="77777777" w:rsidTr="006E425F">
              <w:trPr>
                <w:trHeight w:val="250"/>
              </w:trPr>
              <w:tc>
                <w:tcPr>
                  <w:tcW w:w="1836" w:type="dxa"/>
                  <w:tcBorders>
                    <w:top w:val="single" w:sz="4" w:space="0" w:color="auto"/>
                    <w:left w:val="single" w:sz="4" w:space="0" w:color="auto"/>
                    <w:bottom w:val="single" w:sz="4" w:space="0" w:color="auto"/>
                    <w:right w:val="single" w:sz="4" w:space="0" w:color="auto"/>
                  </w:tcBorders>
                  <w:hideMark/>
                </w:tcPr>
                <w:p w14:paraId="3AC3E8E4" w14:textId="77777777" w:rsidR="00CE1420" w:rsidRDefault="00CE1420" w:rsidP="00CE1420">
                  <w:pPr>
                    <w:jc w:val="center"/>
                    <w:rPr>
                      <w:b/>
                      <w:bCs/>
                      <w:color w:val="000000" w:themeColor="text1"/>
                      <w:lang w:val="en-GB" w:eastAsia="en-GB"/>
                    </w:rPr>
                  </w:pPr>
                  <w:r>
                    <w:rPr>
                      <w:b/>
                      <w:bCs/>
                      <w:color w:val="000000" w:themeColor="text1"/>
                      <w:lang w:val="en-GB" w:eastAsia="en-GB"/>
                    </w:rPr>
                    <w:t>Rs. 10,000/-</w:t>
                  </w:r>
                </w:p>
              </w:tc>
            </w:tr>
          </w:tbl>
          <w:p w14:paraId="080B1CFA" w14:textId="77777777" w:rsidR="00CE1420" w:rsidRPr="003A4AD3" w:rsidRDefault="00CE1420" w:rsidP="00CE1420">
            <w:pPr>
              <w:jc w:val="center"/>
              <w:rPr>
                <w:b/>
                <w:bCs/>
                <w:color w:val="000000" w:themeColor="text1"/>
              </w:rPr>
            </w:pPr>
          </w:p>
        </w:tc>
        <w:tc>
          <w:tcPr>
            <w:tcW w:w="1843" w:type="dxa"/>
            <w:tcBorders>
              <w:top w:val="single" w:sz="6" w:space="0" w:color="2B2A29"/>
              <w:left w:val="single" w:sz="6" w:space="0" w:color="2B2A29"/>
              <w:bottom w:val="single" w:sz="6" w:space="0" w:color="2B2A29"/>
              <w:right w:val="single" w:sz="6" w:space="0" w:color="2B2A29"/>
            </w:tcBorders>
          </w:tcPr>
          <w:p w14:paraId="5364F3DF" w14:textId="04009947" w:rsidR="00CE1420" w:rsidRPr="00EE0D0D" w:rsidRDefault="0099097A" w:rsidP="00EE0D0D">
            <w:pPr>
              <w:pStyle w:val="ListParagraph"/>
              <w:numPr>
                <w:ilvl w:val="0"/>
                <w:numId w:val="12"/>
              </w:numPr>
              <w:spacing w:after="0" w:line="240" w:lineRule="auto"/>
              <w:jc w:val="center"/>
              <w:rPr>
                <w:b/>
                <w:bCs/>
                <w:color w:val="000000" w:themeColor="text1"/>
                <w:lang w:val="en-GB"/>
              </w:rPr>
            </w:pPr>
            <w:r w:rsidRPr="00EE0D0D">
              <w:rPr>
                <w:b/>
                <w:bCs/>
                <w:color w:val="000000" w:themeColor="text1"/>
                <w:lang w:val="en-GB"/>
              </w:rPr>
              <w:t>29</w:t>
            </w:r>
            <w:r w:rsidR="00CE1420" w:rsidRPr="00EE0D0D">
              <w:rPr>
                <w:b/>
                <w:bCs/>
                <w:color w:val="000000" w:themeColor="text1"/>
                <w:lang w:val="en-GB"/>
              </w:rPr>
              <w:t>/08/2026</w:t>
            </w:r>
          </w:p>
          <w:p w14:paraId="62EC8D46" w14:textId="77777777" w:rsidR="00CE1420" w:rsidRDefault="00CE1420" w:rsidP="00CE1420">
            <w:pPr>
              <w:ind w:left="9"/>
              <w:jc w:val="center"/>
              <w:rPr>
                <w:b/>
                <w:bCs/>
                <w:color w:val="000000" w:themeColor="text1"/>
              </w:rPr>
            </w:pPr>
            <w:r>
              <w:rPr>
                <w:b/>
                <w:bCs/>
                <w:color w:val="000000" w:themeColor="text1"/>
              </w:rPr>
              <w:t>Time:</w:t>
            </w:r>
          </w:p>
          <w:p w14:paraId="27F49969" w14:textId="77777777" w:rsidR="00CE1420" w:rsidRDefault="00CE1420" w:rsidP="00CE1420">
            <w:pPr>
              <w:ind w:left="58" w:firstLine="40"/>
              <w:jc w:val="center"/>
              <w:rPr>
                <w:b/>
                <w:bCs/>
                <w:color w:val="000000" w:themeColor="text1"/>
              </w:rPr>
            </w:pPr>
            <w:r>
              <w:rPr>
                <w:b/>
                <w:bCs/>
                <w:color w:val="000000" w:themeColor="text1"/>
              </w:rPr>
              <w:t>10.30 AM to</w:t>
            </w:r>
          </w:p>
          <w:p w14:paraId="6DAE28F5" w14:textId="77777777" w:rsidR="00CE1420" w:rsidRDefault="00CE1420" w:rsidP="00CE1420">
            <w:pPr>
              <w:jc w:val="center"/>
              <w:rPr>
                <w:b/>
                <w:bCs/>
                <w:color w:val="000000" w:themeColor="text1"/>
                <w:lang w:val="en-US"/>
              </w:rPr>
            </w:pPr>
            <w:r>
              <w:rPr>
                <w:b/>
                <w:bCs/>
                <w:color w:val="000000" w:themeColor="text1"/>
              </w:rPr>
              <w:t>12.30 PM</w:t>
            </w:r>
            <w:r>
              <w:rPr>
                <w:b/>
                <w:bCs/>
                <w:color w:val="000000" w:themeColor="text1"/>
                <w:lang w:val="en-US"/>
              </w:rPr>
              <w:t xml:space="preserve"> with unlimited extension of 5 minutes</w:t>
            </w:r>
          </w:p>
          <w:p w14:paraId="4D663AB6" w14:textId="54A1C6CB" w:rsidR="00CE1420" w:rsidRDefault="00CE1420" w:rsidP="00CE1420">
            <w:pPr>
              <w:jc w:val="center"/>
              <w:rPr>
                <w:b/>
                <w:bCs/>
                <w:color w:val="000000" w:themeColor="text1"/>
                <w:lang w:val="en-US"/>
              </w:rPr>
            </w:pPr>
            <w:r>
              <w:rPr>
                <w:b/>
                <w:bCs/>
                <w:color w:val="000000" w:themeColor="text1"/>
                <w:lang w:val="en-US"/>
              </w:rPr>
              <w:t xml:space="preserve">2. </w:t>
            </w:r>
            <w:r w:rsidR="00FD6D49">
              <w:rPr>
                <w:b/>
                <w:bCs/>
                <w:color w:val="000000" w:themeColor="text1"/>
                <w:lang w:val="en-US"/>
              </w:rPr>
              <w:t>24</w:t>
            </w:r>
            <w:r>
              <w:rPr>
                <w:b/>
                <w:bCs/>
                <w:color w:val="000000" w:themeColor="text1"/>
                <w:lang w:val="en-US"/>
              </w:rPr>
              <w:t xml:space="preserve">/08/2026 </w:t>
            </w:r>
          </w:p>
          <w:p w14:paraId="2D635D91" w14:textId="65E72DC2" w:rsidR="00CE1420" w:rsidRPr="00F328C5" w:rsidRDefault="00CE1420" w:rsidP="00F328C5">
            <w:pPr>
              <w:rPr>
                <w:b/>
                <w:bCs/>
                <w:color w:val="000000" w:themeColor="text1"/>
              </w:rPr>
            </w:pPr>
            <w:r w:rsidRPr="00F328C5">
              <w:rPr>
                <w:b/>
                <w:bCs/>
                <w:color w:val="000000" w:themeColor="text1"/>
              </w:rPr>
              <w:t>Time : 11 AM To 1 PM</w:t>
            </w:r>
          </w:p>
        </w:tc>
      </w:tr>
      <w:tr w:rsidR="00CE1420" w:rsidRPr="00632236" w14:paraId="7D5D9A48" w14:textId="77777777" w:rsidTr="00D05357">
        <w:trPr>
          <w:trHeight w:val="108"/>
          <w:jc w:val="center"/>
        </w:trPr>
        <w:tc>
          <w:tcPr>
            <w:tcW w:w="8908" w:type="dxa"/>
            <w:gridSpan w:val="4"/>
            <w:tcBorders>
              <w:top w:val="single" w:sz="6" w:space="0" w:color="2B2A29"/>
              <w:left w:val="double" w:sz="6" w:space="0" w:color="2B2A29"/>
              <w:bottom w:val="single" w:sz="6" w:space="0" w:color="2B2A29"/>
              <w:right w:val="single" w:sz="6" w:space="0" w:color="2B2A29"/>
            </w:tcBorders>
          </w:tcPr>
          <w:p w14:paraId="5D937789" w14:textId="70D35CEA" w:rsidR="00CE1420" w:rsidRPr="004F6450" w:rsidRDefault="00CE1420" w:rsidP="004F6450">
            <w:pPr>
              <w:rPr>
                <w:b/>
                <w:bCs/>
                <w:color w:val="000000" w:themeColor="text1"/>
              </w:rPr>
            </w:pPr>
            <w:r w:rsidRPr="004F6450">
              <w:rPr>
                <w:rFonts w:eastAsia="Times New Roman"/>
                <w:b/>
                <w:color w:val="000000"/>
              </w:rPr>
              <w:t xml:space="preserve">PROPERTY BEARING: - </w:t>
            </w:r>
            <w:r w:rsidRPr="004F6450">
              <w:rPr>
                <w:rFonts w:ascii="Cambria" w:hAnsi="Cambria"/>
                <w:bCs/>
                <w:noProof/>
              </w:rPr>
              <w:t xml:space="preserve">ALL THAT PIECE AND PARCEL OF THE PROPERTY BEARING FLAT NO.1 ON GROUND FLOOR, IN THE BUILDING, CONSTRUCTED ON LAND BEARING PLOT NO.9 OUT OF GAT NO.57, GRAMPANCHAYAT MILKAT NO.2318 (OLD NO.3560), ADMEASURING 550 SQ.FT, SITUATED AT VILLAGE SHIKRAPUR, TAL TALEGAON DHAMDHERE, DIST.PUNE THE FOLLOWING BOUNDARIES ARE EAST- MILKAT OF MR.RAJABHAU KULKARNI, WEST- MILKAT OF JITENDRA SHAHANE, NORTH- </w:t>
            </w:r>
            <w:r w:rsidRPr="004F6450">
              <w:rPr>
                <w:rFonts w:ascii="Cambria" w:hAnsi="Cambria"/>
                <w:bCs/>
                <w:noProof/>
              </w:rPr>
              <w:tab/>
              <w:t>MILKAT OF MR. DUBEY, SOUTH- MILKAT OF MR PRAVIN ARLEKAR</w:t>
            </w:r>
          </w:p>
        </w:tc>
      </w:tr>
      <w:tr w:rsidR="00E46D23" w:rsidRPr="00632236" w14:paraId="5EF0F2BC" w14:textId="77777777" w:rsidTr="006B70B0">
        <w:trPr>
          <w:trHeight w:val="108"/>
          <w:jc w:val="center"/>
        </w:trPr>
        <w:tc>
          <w:tcPr>
            <w:tcW w:w="2529" w:type="dxa"/>
            <w:tcBorders>
              <w:top w:val="single" w:sz="6" w:space="0" w:color="2B2A29"/>
              <w:left w:val="double" w:sz="6" w:space="0" w:color="2B2A29"/>
              <w:bottom w:val="single" w:sz="6" w:space="0" w:color="2B2A29"/>
              <w:right w:val="single" w:sz="6" w:space="0" w:color="2B2A29"/>
            </w:tcBorders>
          </w:tcPr>
          <w:p w14:paraId="22AA9A74" w14:textId="77777777" w:rsidR="00E46D23" w:rsidRDefault="00E46D23" w:rsidP="00E46D23">
            <w:pPr>
              <w:jc w:val="center"/>
              <w:rPr>
                <w:b/>
                <w:color w:val="000000" w:themeColor="text1"/>
              </w:rPr>
            </w:pPr>
            <w:r w:rsidRPr="00021EB1">
              <w:rPr>
                <w:rFonts w:ascii="Cambria" w:hAnsi="Cambria"/>
                <w:b/>
                <w:bCs/>
                <w:noProof/>
              </w:rPr>
              <w:t>LNPMP0HL-01250052630</w:t>
            </w:r>
          </w:p>
          <w:p w14:paraId="05F41841" w14:textId="77777777" w:rsidR="00E46D23" w:rsidRDefault="00E46D23" w:rsidP="00E46D23">
            <w:pPr>
              <w:jc w:val="center"/>
              <w:rPr>
                <w:b/>
                <w:color w:val="000000" w:themeColor="text1"/>
              </w:rPr>
            </w:pPr>
            <w:r>
              <w:rPr>
                <w:b/>
                <w:color w:val="000000" w:themeColor="text1"/>
              </w:rPr>
              <w:t>BRANCH:</w:t>
            </w:r>
          </w:p>
          <w:p w14:paraId="00532D5D" w14:textId="77777777" w:rsidR="00E46D23" w:rsidRDefault="00E46D23" w:rsidP="00E46D23">
            <w:pPr>
              <w:jc w:val="center"/>
              <w:rPr>
                <w:bCs/>
              </w:rPr>
            </w:pPr>
            <w:r w:rsidRPr="00285369">
              <w:rPr>
                <w:bCs/>
              </w:rPr>
              <w:t>PIMPRI</w:t>
            </w:r>
          </w:p>
          <w:p w14:paraId="120001A9" w14:textId="77777777" w:rsidR="00E46D23" w:rsidRDefault="00E46D23" w:rsidP="00E46D23">
            <w:pPr>
              <w:jc w:val="center"/>
              <w:rPr>
                <w:b/>
                <w:color w:val="000000" w:themeColor="text1"/>
              </w:rPr>
            </w:pPr>
            <w:r>
              <w:rPr>
                <w:b/>
                <w:color w:val="000000" w:themeColor="text1"/>
              </w:rPr>
              <w:t>BORROWER:</w:t>
            </w:r>
          </w:p>
          <w:p w14:paraId="254C5EB4" w14:textId="77777777" w:rsidR="00E46D23" w:rsidRPr="00285369" w:rsidRDefault="00E46D23" w:rsidP="00E46D23">
            <w:pPr>
              <w:jc w:val="center"/>
              <w:rPr>
                <w:bCs/>
                <w:color w:val="000000" w:themeColor="text1"/>
              </w:rPr>
            </w:pPr>
            <w:r w:rsidRPr="00285369">
              <w:rPr>
                <w:rFonts w:ascii="Cambria" w:hAnsi="Cambria"/>
                <w:bCs/>
                <w:noProof/>
              </w:rPr>
              <w:t>HAMIDRAZA ABDUL JILANI</w:t>
            </w:r>
          </w:p>
          <w:p w14:paraId="7DD9EAF9" w14:textId="77777777" w:rsidR="00E46D23" w:rsidRDefault="00E46D23" w:rsidP="00E46D23">
            <w:pPr>
              <w:jc w:val="center"/>
              <w:rPr>
                <w:b/>
                <w:color w:val="000000" w:themeColor="text1"/>
              </w:rPr>
            </w:pPr>
            <w:r>
              <w:rPr>
                <w:b/>
                <w:color w:val="000000" w:themeColor="text1"/>
              </w:rPr>
              <w:t>CO-BORROWER(S):</w:t>
            </w:r>
          </w:p>
          <w:p w14:paraId="554C2C1B" w14:textId="2C183EBB" w:rsidR="00E46D23" w:rsidRPr="001221D5" w:rsidRDefault="00E46D23" w:rsidP="00E46D23">
            <w:pPr>
              <w:jc w:val="center"/>
              <w:rPr>
                <w:rFonts w:ascii="Cambria" w:hAnsi="Cambria"/>
                <w:b/>
                <w:bCs/>
                <w:noProof/>
              </w:rPr>
            </w:pPr>
            <w:r w:rsidRPr="00285369">
              <w:rPr>
                <w:rFonts w:ascii="Cambria" w:hAnsi="Cambria"/>
                <w:bCs/>
                <w:noProof/>
              </w:rPr>
              <w:t>SAHERA BANU  HAMID JILLANI</w:t>
            </w:r>
          </w:p>
        </w:tc>
        <w:tc>
          <w:tcPr>
            <w:tcW w:w="2693" w:type="dxa"/>
            <w:tcBorders>
              <w:top w:val="single" w:sz="6" w:space="0" w:color="2B2A29"/>
              <w:left w:val="single" w:sz="6" w:space="0" w:color="2B2A29"/>
              <w:bottom w:val="single" w:sz="6" w:space="0" w:color="2B2A29"/>
              <w:right w:val="single" w:sz="6" w:space="0" w:color="2B2A29"/>
            </w:tcBorders>
          </w:tcPr>
          <w:p w14:paraId="392B518B" w14:textId="77777777" w:rsidR="00E46D23" w:rsidRDefault="00E46D23" w:rsidP="00E46D23">
            <w:pPr>
              <w:ind w:left="65" w:right="131"/>
              <w:jc w:val="center"/>
              <w:rPr>
                <w:b/>
              </w:rPr>
            </w:pPr>
            <w:r>
              <w:rPr>
                <w:b/>
              </w:rPr>
              <w:t>15/09/2025</w:t>
            </w:r>
          </w:p>
          <w:p w14:paraId="6644ED09" w14:textId="4DE41185" w:rsidR="00E46D23" w:rsidRDefault="00E46D23" w:rsidP="00E46D23">
            <w:pPr>
              <w:ind w:left="65" w:right="131"/>
              <w:jc w:val="center"/>
              <w:rPr>
                <w:bCs/>
              </w:rPr>
            </w:pPr>
            <w:r w:rsidRPr="00C00B30">
              <w:t>RS. 20,82,069/- (RUPEES TWENTY LAKH EIGHTYTWO THOUSAND SIXTYNINE ONLY) AS ON 12/09/2025 ALONG WITH FURTHER</w:t>
            </w:r>
            <w:r>
              <w:t xml:space="preserve"> INTEREST AND CHARGES THEREON UNTIL REPAYMENT</w:t>
            </w:r>
          </w:p>
        </w:tc>
        <w:tc>
          <w:tcPr>
            <w:tcW w:w="1843" w:type="dxa"/>
            <w:tcBorders>
              <w:top w:val="single" w:sz="6" w:space="0" w:color="2B2A29"/>
              <w:left w:val="single" w:sz="6" w:space="0" w:color="2B2A29"/>
              <w:bottom w:val="single" w:sz="6" w:space="0" w:color="2B2A29"/>
              <w:right w:val="single" w:sz="6" w:space="0" w:color="2B2A29"/>
            </w:tcBorders>
          </w:tcPr>
          <w:tbl>
            <w:tblPr>
              <w:tblStyle w:val="TableGrid"/>
              <w:tblW w:w="1830" w:type="dxa"/>
              <w:tblLayout w:type="fixed"/>
              <w:tblLook w:val="04A0" w:firstRow="1" w:lastRow="0" w:firstColumn="1" w:lastColumn="0" w:noHBand="0" w:noVBand="1"/>
            </w:tblPr>
            <w:tblGrid>
              <w:gridCol w:w="1830"/>
            </w:tblGrid>
            <w:tr w:rsidR="00E46D23" w14:paraId="0B3E51B9" w14:textId="77777777" w:rsidTr="006E425F">
              <w:trPr>
                <w:trHeight w:val="265"/>
              </w:trPr>
              <w:tc>
                <w:tcPr>
                  <w:tcW w:w="1836" w:type="dxa"/>
                  <w:tcBorders>
                    <w:top w:val="single" w:sz="4" w:space="0" w:color="auto"/>
                    <w:left w:val="single" w:sz="4" w:space="0" w:color="auto"/>
                    <w:bottom w:val="single" w:sz="4" w:space="0" w:color="auto"/>
                    <w:right w:val="single" w:sz="4" w:space="0" w:color="auto"/>
                  </w:tcBorders>
                  <w:hideMark/>
                </w:tcPr>
                <w:p w14:paraId="4180F4DB" w14:textId="5AA94303" w:rsidR="00E46D23" w:rsidRDefault="00E46D23" w:rsidP="00E46D23">
                  <w:pPr>
                    <w:jc w:val="center"/>
                    <w:rPr>
                      <w:b/>
                      <w:bCs/>
                      <w:color w:val="000000" w:themeColor="text1"/>
                      <w:lang w:val="en-GB" w:eastAsia="en-GB"/>
                    </w:rPr>
                  </w:pPr>
                  <w:r>
                    <w:rPr>
                      <w:b/>
                      <w:bCs/>
                      <w:color w:val="000000" w:themeColor="text1"/>
                      <w:lang w:val="en-GB" w:eastAsia="en-GB"/>
                    </w:rPr>
                    <w:t>RS. 18,00,000/-</w:t>
                  </w:r>
                </w:p>
              </w:tc>
            </w:tr>
            <w:tr w:rsidR="00E46D23" w14:paraId="40000492" w14:textId="77777777" w:rsidTr="006E425F">
              <w:trPr>
                <w:trHeight w:val="250"/>
              </w:trPr>
              <w:tc>
                <w:tcPr>
                  <w:tcW w:w="1836" w:type="dxa"/>
                  <w:tcBorders>
                    <w:top w:val="single" w:sz="4" w:space="0" w:color="auto"/>
                    <w:left w:val="single" w:sz="4" w:space="0" w:color="auto"/>
                    <w:bottom w:val="single" w:sz="4" w:space="0" w:color="auto"/>
                    <w:right w:val="single" w:sz="4" w:space="0" w:color="auto"/>
                  </w:tcBorders>
                  <w:hideMark/>
                </w:tcPr>
                <w:p w14:paraId="70D1E9B7" w14:textId="12CE3CF9" w:rsidR="00E46D23" w:rsidRDefault="00E46D23" w:rsidP="00E46D23">
                  <w:pPr>
                    <w:jc w:val="center"/>
                    <w:rPr>
                      <w:b/>
                      <w:bCs/>
                      <w:color w:val="000000" w:themeColor="text1"/>
                      <w:lang w:val="en-GB" w:eastAsia="en-GB"/>
                    </w:rPr>
                  </w:pPr>
                  <w:r>
                    <w:rPr>
                      <w:b/>
                      <w:bCs/>
                      <w:color w:val="000000" w:themeColor="text1"/>
                      <w:lang w:val="en-GB" w:eastAsia="en-GB"/>
                    </w:rPr>
                    <w:t>RS. 1,80,000/-</w:t>
                  </w:r>
                </w:p>
              </w:tc>
            </w:tr>
            <w:tr w:rsidR="00E46D23" w14:paraId="5D5F3F69" w14:textId="77777777" w:rsidTr="006E425F">
              <w:trPr>
                <w:trHeight w:val="250"/>
              </w:trPr>
              <w:tc>
                <w:tcPr>
                  <w:tcW w:w="1836" w:type="dxa"/>
                  <w:tcBorders>
                    <w:top w:val="single" w:sz="4" w:space="0" w:color="auto"/>
                    <w:left w:val="single" w:sz="4" w:space="0" w:color="auto"/>
                    <w:bottom w:val="single" w:sz="4" w:space="0" w:color="auto"/>
                    <w:right w:val="single" w:sz="4" w:space="0" w:color="auto"/>
                  </w:tcBorders>
                  <w:hideMark/>
                </w:tcPr>
                <w:p w14:paraId="5BBC2EE0" w14:textId="77777777" w:rsidR="00E46D23" w:rsidRDefault="00E46D23" w:rsidP="00E46D23">
                  <w:pPr>
                    <w:jc w:val="center"/>
                    <w:rPr>
                      <w:b/>
                      <w:bCs/>
                      <w:color w:val="000000" w:themeColor="text1"/>
                      <w:lang w:val="en-GB" w:eastAsia="en-GB"/>
                    </w:rPr>
                  </w:pPr>
                  <w:r>
                    <w:rPr>
                      <w:b/>
                      <w:bCs/>
                      <w:color w:val="000000" w:themeColor="text1"/>
                      <w:lang w:val="en-GB" w:eastAsia="en-GB"/>
                    </w:rPr>
                    <w:t>Rs. 10,000/-</w:t>
                  </w:r>
                </w:p>
              </w:tc>
            </w:tr>
          </w:tbl>
          <w:p w14:paraId="7D465B51" w14:textId="77777777" w:rsidR="00E46D23" w:rsidRPr="003A4AD3" w:rsidRDefault="00E46D23" w:rsidP="00E46D23">
            <w:pPr>
              <w:jc w:val="center"/>
              <w:rPr>
                <w:b/>
                <w:bCs/>
                <w:color w:val="000000" w:themeColor="text1"/>
              </w:rPr>
            </w:pPr>
          </w:p>
        </w:tc>
        <w:tc>
          <w:tcPr>
            <w:tcW w:w="1843" w:type="dxa"/>
            <w:tcBorders>
              <w:top w:val="single" w:sz="6" w:space="0" w:color="2B2A29"/>
              <w:left w:val="single" w:sz="6" w:space="0" w:color="2B2A29"/>
              <w:bottom w:val="single" w:sz="6" w:space="0" w:color="2B2A29"/>
              <w:right w:val="single" w:sz="6" w:space="0" w:color="2B2A29"/>
            </w:tcBorders>
          </w:tcPr>
          <w:p w14:paraId="2A107889" w14:textId="4080338D" w:rsidR="00E46D23" w:rsidRPr="00EE0D0D" w:rsidRDefault="00FD6D49" w:rsidP="00EE0D0D">
            <w:pPr>
              <w:pStyle w:val="ListParagraph"/>
              <w:numPr>
                <w:ilvl w:val="0"/>
                <w:numId w:val="11"/>
              </w:numPr>
              <w:spacing w:after="0" w:line="240" w:lineRule="auto"/>
              <w:jc w:val="center"/>
              <w:rPr>
                <w:b/>
                <w:bCs/>
                <w:color w:val="000000" w:themeColor="text1"/>
                <w:lang w:val="en-GB"/>
              </w:rPr>
            </w:pPr>
            <w:r w:rsidRPr="00EE0D0D">
              <w:rPr>
                <w:b/>
                <w:bCs/>
                <w:color w:val="000000" w:themeColor="text1"/>
                <w:lang w:val="en-GB"/>
              </w:rPr>
              <w:t>29</w:t>
            </w:r>
            <w:r w:rsidR="00E46D23" w:rsidRPr="00EE0D0D">
              <w:rPr>
                <w:b/>
                <w:bCs/>
                <w:color w:val="000000" w:themeColor="text1"/>
                <w:lang w:val="en-GB"/>
              </w:rPr>
              <w:t>/08/2026</w:t>
            </w:r>
          </w:p>
          <w:p w14:paraId="54ECEDFE" w14:textId="77777777" w:rsidR="00E46D23" w:rsidRDefault="00E46D23" w:rsidP="00E46D23">
            <w:pPr>
              <w:ind w:left="9"/>
              <w:jc w:val="center"/>
              <w:rPr>
                <w:b/>
                <w:bCs/>
                <w:color w:val="000000" w:themeColor="text1"/>
              </w:rPr>
            </w:pPr>
            <w:r>
              <w:rPr>
                <w:b/>
                <w:bCs/>
                <w:color w:val="000000" w:themeColor="text1"/>
              </w:rPr>
              <w:t>Time:</w:t>
            </w:r>
          </w:p>
          <w:p w14:paraId="20731B64" w14:textId="77777777" w:rsidR="00E46D23" w:rsidRDefault="00E46D23" w:rsidP="00E46D23">
            <w:pPr>
              <w:ind w:left="58" w:firstLine="40"/>
              <w:jc w:val="center"/>
              <w:rPr>
                <w:b/>
                <w:bCs/>
                <w:color w:val="000000" w:themeColor="text1"/>
              </w:rPr>
            </w:pPr>
            <w:r>
              <w:rPr>
                <w:b/>
                <w:bCs/>
                <w:color w:val="000000" w:themeColor="text1"/>
              </w:rPr>
              <w:t>10.30 AM to</w:t>
            </w:r>
          </w:p>
          <w:p w14:paraId="7AEE974D" w14:textId="77777777" w:rsidR="00E46D23" w:rsidRDefault="00E46D23" w:rsidP="00E46D23">
            <w:pPr>
              <w:jc w:val="center"/>
              <w:rPr>
                <w:b/>
                <w:bCs/>
                <w:color w:val="000000" w:themeColor="text1"/>
                <w:lang w:val="en-US"/>
              </w:rPr>
            </w:pPr>
            <w:r>
              <w:rPr>
                <w:b/>
                <w:bCs/>
                <w:color w:val="000000" w:themeColor="text1"/>
              </w:rPr>
              <w:t>12.30 PM</w:t>
            </w:r>
            <w:r>
              <w:rPr>
                <w:b/>
                <w:bCs/>
                <w:color w:val="000000" w:themeColor="text1"/>
                <w:lang w:val="en-US"/>
              </w:rPr>
              <w:t xml:space="preserve"> with unlimited extension of 5 minutes</w:t>
            </w:r>
          </w:p>
          <w:p w14:paraId="2E2F6C38" w14:textId="1F5CC778" w:rsidR="00E46D23" w:rsidRDefault="00E46D23" w:rsidP="00E46D23">
            <w:pPr>
              <w:jc w:val="center"/>
              <w:rPr>
                <w:b/>
                <w:bCs/>
                <w:color w:val="000000" w:themeColor="text1"/>
                <w:lang w:val="en-US"/>
              </w:rPr>
            </w:pPr>
            <w:r>
              <w:rPr>
                <w:b/>
                <w:bCs/>
                <w:color w:val="000000" w:themeColor="text1"/>
                <w:lang w:val="en-US"/>
              </w:rPr>
              <w:t xml:space="preserve">2. </w:t>
            </w:r>
            <w:r w:rsidR="00FD6D49">
              <w:rPr>
                <w:b/>
                <w:bCs/>
                <w:color w:val="000000" w:themeColor="text1"/>
                <w:lang w:val="en-US"/>
              </w:rPr>
              <w:t>24</w:t>
            </w:r>
            <w:r>
              <w:rPr>
                <w:b/>
                <w:bCs/>
                <w:color w:val="000000" w:themeColor="text1"/>
                <w:lang w:val="en-US"/>
              </w:rPr>
              <w:t xml:space="preserve">/08/2026 </w:t>
            </w:r>
          </w:p>
          <w:p w14:paraId="0F2A2598" w14:textId="6C5774EF" w:rsidR="00E46D23" w:rsidRPr="00207EED" w:rsidRDefault="00E46D23" w:rsidP="00207EED">
            <w:pPr>
              <w:rPr>
                <w:b/>
                <w:bCs/>
                <w:color w:val="000000" w:themeColor="text1"/>
              </w:rPr>
            </w:pPr>
            <w:r w:rsidRPr="00207EED">
              <w:rPr>
                <w:b/>
                <w:bCs/>
                <w:color w:val="000000" w:themeColor="text1"/>
              </w:rPr>
              <w:t>Time : 11 AM To 1 PM</w:t>
            </w:r>
          </w:p>
        </w:tc>
      </w:tr>
      <w:tr w:rsidR="00E46D23" w:rsidRPr="00632236" w14:paraId="2CD0EB5C" w14:textId="77777777" w:rsidTr="003B2CA4">
        <w:trPr>
          <w:trHeight w:val="108"/>
          <w:jc w:val="center"/>
        </w:trPr>
        <w:tc>
          <w:tcPr>
            <w:tcW w:w="8908" w:type="dxa"/>
            <w:gridSpan w:val="4"/>
            <w:tcBorders>
              <w:top w:val="single" w:sz="6" w:space="0" w:color="2B2A29"/>
              <w:left w:val="double" w:sz="6" w:space="0" w:color="2B2A29"/>
              <w:bottom w:val="single" w:sz="6" w:space="0" w:color="2B2A29"/>
              <w:right w:val="single" w:sz="6" w:space="0" w:color="2B2A29"/>
            </w:tcBorders>
          </w:tcPr>
          <w:p w14:paraId="29BF5948" w14:textId="722DF7CC" w:rsidR="00E46D23" w:rsidRPr="00553C82" w:rsidRDefault="00E46D23" w:rsidP="00553C82">
            <w:pPr>
              <w:rPr>
                <w:b/>
                <w:bCs/>
                <w:color w:val="000000" w:themeColor="text1"/>
              </w:rPr>
            </w:pPr>
            <w:r w:rsidRPr="00553C82">
              <w:rPr>
                <w:rFonts w:eastAsia="Times New Roman"/>
                <w:b/>
                <w:color w:val="000000"/>
              </w:rPr>
              <w:t xml:space="preserve">PROPERTY BEARING: - </w:t>
            </w:r>
            <w:r w:rsidRPr="00553C82">
              <w:rPr>
                <w:rFonts w:ascii="Cambria" w:hAnsi="Cambria"/>
                <w:bCs/>
                <w:noProof/>
              </w:rPr>
              <w:t>ALL THAT PIECE AND PARCEL OF THE PROPERTY BEARING GAT NO.32 NEW (OLD GAT NO.971) TOTALLY ADMEASURING ABOUT 74 ARES SITUATED AT VILLAGE MEDANKARWADI (CHAKAN), TAL. LHED, DIST.PUNE WITHIN THE LIMITS OF ZILLA PARISHAD PUNE PANCHAYAT SAMITI KHED  THE FOLLOWING BOUNDARIES ARE EAST- OLD GAT NO.961 AND 962, WEST- OLD GAT NO.972, NORTH-ROAD- SOUTH- OLD GAT NO.963, 970, 1011</w:t>
            </w:r>
          </w:p>
        </w:tc>
      </w:tr>
      <w:tr w:rsidR="007B2278" w:rsidRPr="00632236" w14:paraId="0FF98D51" w14:textId="77777777" w:rsidTr="006B70B0">
        <w:trPr>
          <w:trHeight w:val="108"/>
          <w:jc w:val="center"/>
        </w:trPr>
        <w:tc>
          <w:tcPr>
            <w:tcW w:w="2529" w:type="dxa"/>
            <w:tcBorders>
              <w:top w:val="single" w:sz="6" w:space="0" w:color="2B2A29"/>
              <w:left w:val="double" w:sz="6" w:space="0" w:color="2B2A29"/>
              <w:bottom w:val="single" w:sz="6" w:space="0" w:color="2B2A29"/>
              <w:right w:val="single" w:sz="6" w:space="0" w:color="2B2A29"/>
            </w:tcBorders>
          </w:tcPr>
          <w:p w14:paraId="144A5B40" w14:textId="77777777" w:rsidR="007B2278" w:rsidRDefault="007B2278" w:rsidP="007B2278">
            <w:pPr>
              <w:jc w:val="center"/>
              <w:rPr>
                <w:rFonts w:ascii="Cambria" w:hAnsi="Cambria"/>
                <w:b/>
                <w:bCs/>
                <w:noProof/>
              </w:rPr>
            </w:pPr>
            <w:r w:rsidRPr="00E51AB0">
              <w:rPr>
                <w:rFonts w:ascii="Cambria" w:hAnsi="Cambria"/>
                <w:b/>
                <w:bCs/>
                <w:noProof/>
              </w:rPr>
              <w:t>LNBAR0HL-07240045045</w:t>
            </w:r>
          </w:p>
          <w:p w14:paraId="039B63B2" w14:textId="77777777" w:rsidR="007B2278" w:rsidRPr="00484C14" w:rsidRDefault="007B2278" w:rsidP="007B2278">
            <w:pPr>
              <w:jc w:val="center"/>
              <w:rPr>
                <w:b/>
                <w:color w:val="000000" w:themeColor="text1"/>
              </w:rPr>
            </w:pPr>
            <w:r w:rsidRPr="00484C14">
              <w:rPr>
                <w:b/>
                <w:color w:val="000000" w:themeColor="text1"/>
              </w:rPr>
              <w:t>BRANCH:</w:t>
            </w:r>
          </w:p>
          <w:p w14:paraId="7B4C550A" w14:textId="77777777" w:rsidR="007B2278" w:rsidRPr="00484C14" w:rsidRDefault="007B2278" w:rsidP="007B2278">
            <w:pPr>
              <w:jc w:val="center"/>
              <w:rPr>
                <w:bCs/>
                <w:color w:val="000000" w:themeColor="text1"/>
              </w:rPr>
            </w:pPr>
            <w:r w:rsidRPr="00F02523">
              <w:rPr>
                <w:bCs/>
                <w:color w:val="000000" w:themeColor="text1"/>
              </w:rPr>
              <w:t>BARAMATI</w:t>
            </w:r>
          </w:p>
          <w:p w14:paraId="3A67555F" w14:textId="77777777" w:rsidR="007B2278" w:rsidRPr="00484C14" w:rsidRDefault="007B2278" w:rsidP="007B2278">
            <w:pPr>
              <w:jc w:val="center"/>
              <w:rPr>
                <w:b/>
                <w:color w:val="000000" w:themeColor="text1"/>
              </w:rPr>
            </w:pPr>
            <w:r w:rsidRPr="00484C14">
              <w:rPr>
                <w:b/>
                <w:color w:val="000000" w:themeColor="text1"/>
              </w:rPr>
              <w:t>BORROWER:</w:t>
            </w:r>
          </w:p>
          <w:p w14:paraId="2942F75A" w14:textId="77777777" w:rsidR="007B2278" w:rsidRPr="00F02523" w:rsidRDefault="007B2278" w:rsidP="007B2278">
            <w:pPr>
              <w:jc w:val="center"/>
              <w:rPr>
                <w:rFonts w:ascii="Cambria" w:hAnsi="Cambria"/>
                <w:bCs/>
                <w:noProof/>
              </w:rPr>
            </w:pPr>
            <w:r w:rsidRPr="00F02523">
              <w:rPr>
                <w:rFonts w:ascii="Cambria" w:hAnsi="Cambria"/>
                <w:bCs/>
                <w:noProof/>
              </w:rPr>
              <w:t>ALL KNOWN LEGAL HEIRS NAMELY ASHISH SANJAY KAMBLE, SANJAY RAMCHANDRA KAMBLE, AKSHAY SANJAY KAMBLE AND UNKNOWN LEGAL HEIRS OF  DECEASED NIRMALA SANJAY KAMBLE</w:t>
            </w:r>
          </w:p>
          <w:p w14:paraId="0918095F" w14:textId="77777777" w:rsidR="007B2278" w:rsidRPr="00484C14" w:rsidRDefault="007B2278" w:rsidP="007B2278">
            <w:pPr>
              <w:jc w:val="center"/>
              <w:rPr>
                <w:b/>
                <w:color w:val="000000" w:themeColor="text1"/>
              </w:rPr>
            </w:pPr>
            <w:r w:rsidRPr="00484C14">
              <w:rPr>
                <w:b/>
                <w:color w:val="000000" w:themeColor="text1"/>
              </w:rPr>
              <w:t>CO-BORROWER(S):</w:t>
            </w:r>
          </w:p>
          <w:p w14:paraId="442B4C2B" w14:textId="7A2C3489" w:rsidR="007B2278" w:rsidRPr="001221D5" w:rsidRDefault="007B2278" w:rsidP="007B2278">
            <w:pPr>
              <w:jc w:val="center"/>
              <w:rPr>
                <w:rFonts w:ascii="Cambria" w:hAnsi="Cambria"/>
                <w:b/>
                <w:bCs/>
                <w:noProof/>
              </w:rPr>
            </w:pPr>
            <w:r w:rsidRPr="00F02523">
              <w:rPr>
                <w:rFonts w:ascii="Cambria" w:hAnsi="Cambria"/>
                <w:bCs/>
                <w:noProof/>
              </w:rPr>
              <w:t xml:space="preserve">ASHISH SANJAY KAMBLE, SANJAY RAMCHANDRA KAMBLE, </w:t>
            </w:r>
            <w:r w:rsidRPr="00F02523">
              <w:rPr>
                <w:rFonts w:ascii="Cambria" w:eastAsia="Times New Roman" w:hAnsi="Cambria"/>
                <w:bCs/>
                <w:color w:val="000000"/>
              </w:rPr>
              <w:t>AKSHAY SANJAY KAMBLE</w:t>
            </w:r>
          </w:p>
        </w:tc>
        <w:tc>
          <w:tcPr>
            <w:tcW w:w="2693" w:type="dxa"/>
            <w:tcBorders>
              <w:top w:val="single" w:sz="6" w:space="0" w:color="2B2A29"/>
              <w:left w:val="single" w:sz="6" w:space="0" w:color="2B2A29"/>
              <w:bottom w:val="single" w:sz="6" w:space="0" w:color="2B2A29"/>
              <w:right w:val="single" w:sz="6" w:space="0" w:color="2B2A29"/>
            </w:tcBorders>
          </w:tcPr>
          <w:p w14:paraId="0CE8605D" w14:textId="77777777" w:rsidR="007B2278" w:rsidRPr="00484C14" w:rsidRDefault="007B2278" w:rsidP="007B2278">
            <w:pPr>
              <w:ind w:left="65" w:right="131"/>
              <w:jc w:val="center"/>
              <w:rPr>
                <w:b/>
              </w:rPr>
            </w:pPr>
            <w:r>
              <w:rPr>
                <w:b/>
              </w:rPr>
              <w:t>05</w:t>
            </w:r>
            <w:r w:rsidRPr="00484C14">
              <w:rPr>
                <w:b/>
              </w:rPr>
              <w:t>/</w:t>
            </w:r>
            <w:r>
              <w:rPr>
                <w:b/>
              </w:rPr>
              <w:t>12</w:t>
            </w:r>
            <w:r w:rsidRPr="00484C14">
              <w:rPr>
                <w:b/>
              </w:rPr>
              <w:t>/202</w:t>
            </w:r>
            <w:r>
              <w:rPr>
                <w:b/>
              </w:rPr>
              <w:t>5</w:t>
            </w:r>
          </w:p>
          <w:p w14:paraId="4C15F7DE" w14:textId="49C5752D" w:rsidR="007B2278" w:rsidRDefault="007B2278" w:rsidP="007B2278">
            <w:pPr>
              <w:ind w:left="65" w:right="131"/>
              <w:jc w:val="center"/>
              <w:rPr>
                <w:bCs/>
              </w:rPr>
            </w:pPr>
            <w:r w:rsidRPr="00F02523">
              <w:rPr>
                <w:rFonts w:ascii="Cambria" w:hAnsi="Cambria"/>
                <w:bCs/>
              </w:rPr>
              <w:t xml:space="preserve">RS. </w:t>
            </w:r>
            <w:r w:rsidRPr="00F02523">
              <w:rPr>
                <w:rFonts w:ascii="Cambria" w:hAnsi="Cambria"/>
                <w:bCs/>
                <w:noProof/>
              </w:rPr>
              <w:t>22,33,355</w:t>
            </w:r>
            <w:r w:rsidRPr="00F02523">
              <w:rPr>
                <w:rFonts w:ascii="Cambria" w:hAnsi="Cambria"/>
                <w:bCs/>
              </w:rPr>
              <w:t>/- (</w:t>
            </w:r>
            <w:r w:rsidRPr="00F02523">
              <w:rPr>
                <w:rFonts w:ascii="Cambria" w:hAnsi="Cambria"/>
                <w:bCs/>
                <w:noProof/>
              </w:rPr>
              <w:t>RUPEES TWENTYTWO LAKH THIRTYTHREE THOUSAND THREE HUNDRED FIFTYFIVE ONLY</w:t>
            </w:r>
            <w:r w:rsidRPr="00F02523">
              <w:rPr>
                <w:rFonts w:ascii="Cambria" w:hAnsi="Cambria"/>
                <w:bCs/>
              </w:rPr>
              <w:t xml:space="preserve">) ON </w:t>
            </w:r>
            <w:r w:rsidRPr="00F02523">
              <w:rPr>
                <w:rFonts w:ascii="Cambria" w:eastAsia="Times New Roman" w:hAnsi="Cambria"/>
                <w:bCs/>
                <w:noProof/>
                <w:color w:val="000000"/>
              </w:rPr>
              <w:t>04-DEC-2025</w:t>
            </w:r>
            <w:r w:rsidRPr="00F02523">
              <w:rPr>
                <w:rFonts w:ascii="Cambria" w:hAnsi="Cambria"/>
                <w:bCs/>
              </w:rPr>
              <w:t>.</w:t>
            </w:r>
            <w:r w:rsidRPr="00484C14">
              <w:rPr>
                <w:bCs/>
              </w:rPr>
              <w:t xml:space="preserve"> ALONG WITH FURTHER</w:t>
            </w:r>
            <w:r w:rsidRPr="00484C14">
              <w:t xml:space="preserve"> INTEREST AND CHARGES THEREON UNTIL REPAYMENT</w:t>
            </w:r>
          </w:p>
        </w:tc>
        <w:tc>
          <w:tcPr>
            <w:tcW w:w="1843" w:type="dxa"/>
            <w:tcBorders>
              <w:top w:val="single" w:sz="6" w:space="0" w:color="2B2A29"/>
              <w:left w:val="single" w:sz="6" w:space="0" w:color="2B2A29"/>
              <w:bottom w:val="single" w:sz="6" w:space="0" w:color="2B2A29"/>
              <w:right w:val="single" w:sz="6" w:space="0" w:color="2B2A29"/>
            </w:tcBorders>
          </w:tcPr>
          <w:tbl>
            <w:tblPr>
              <w:tblStyle w:val="TableGrid"/>
              <w:tblW w:w="1836" w:type="dxa"/>
              <w:tblLayout w:type="fixed"/>
              <w:tblLook w:val="04A0" w:firstRow="1" w:lastRow="0" w:firstColumn="1" w:lastColumn="0" w:noHBand="0" w:noVBand="1"/>
            </w:tblPr>
            <w:tblGrid>
              <w:gridCol w:w="1836"/>
            </w:tblGrid>
            <w:tr w:rsidR="007B2278" w:rsidRPr="0090473F" w14:paraId="56185009" w14:textId="77777777" w:rsidTr="006E425F">
              <w:trPr>
                <w:trHeight w:val="265"/>
              </w:trPr>
              <w:tc>
                <w:tcPr>
                  <w:tcW w:w="1836" w:type="dxa"/>
                </w:tcPr>
                <w:p w14:paraId="372D0B53" w14:textId="4E0FF047" w:rsidR="007B2278" w:rsidRPr="0090473F" w:rsidRDefault="007B2278" w:rsidP="007B2278">
                  <w:pPr>
                    <w:jc w:val="center"/>
                    <w:rPr>
                      <w:b/>
                      <w:bCs/>
                      <w:color w:val="000000" w:themeColor="text1"/>
                      <w:lang w:val="en-GB" w:eastAsia="en-GB"/>
                    </w:rPr>
                  </w:pPr>
                  <w:r w:rsidRPr="0090473F">
                    <w:rPr>
                      <w:b/>
                      <w:bCs/>
                      <w:color w:val="000000" w:themeColor="text1"/>
                      <w:lang w:val="en-GB" w:eastAsia="en-GB"/>
                    </w:rPr>
                    <w:t>RS.</w:t>
                  </w:r>
                  <w:r>
                    <w:rPr>
                      <w:b/>
                      <w:bCs/>
                      <w:color w:val="000000" w:themeColor="text1"/>
                      <w:lang w:val="en-GB" w:eastAsia="en-GB"/>
                    </w:rPr>
                    <w:t xml:space="preserve"> </w:t>
                  </w:r>
                  <w:r w:rsidR="0041116C">
                    <w:rPr>
                      <w:b/>
                      <w:bCs/>
                      <w:color w:val="000000" w:themeColor="text1"/>
                      <w:lang w:val="en-GB" w:eastAsia="en-GB"/>
                    </w:rPr>
                    <w:t>22</w:t>
                  </w:r>
                  <w:r>
                    <w:rPr>
                      <w:b/>
                      <w:bCs/>
                      <w:color w:val="000000" w:themeColor="text1"/>
                      <w:lang w:val="en-GB" w:eastAsia="en-GB"/>
                    </w:rPr>
                    <w:t>,</w:t>
                  </w:r>
                  <w:r w:rsidR="0041116C">
                    <w:rPr>
                      <w:b/>
                      <w:bCs/>
                      <w:color w:val="000000" w:themeColor="text1"/>
                      <w:lang w:val="en-GB" w:eastAsia="en-GB"/>
                    </w:rPr>
                    <w:t>5</w:t>
                  </w:r>
                  <w:r>
                    <w:rPr>
                      <w:b/>
                      <w:bCs/>
                      <w:color w:val="000000" w:themeColor="text1"/>
                      <w:lang w:val="en-GB" w:eastAsia="en-GB"/>
                    </w:rPr>
                    <w:t>0,0</w:t>
                  </w:r>
                  <w:r w:rsidRPr="0090473F">
                    <w:rPr>
                      <w:b/>
                      <w:bCs/>
                      <w:color w:val="000000" w:themeColor="text1"/>
                      <w:lang w:val="en-GB" w:eastAsia="en-GB"/>
                    </w:rPr>
                    <w:t>00/-</w:t>
                  </w:r>
                </w:p>
              </w:tc>
            </w:tr>
            <w:tr w:rsidR="007B2278" w:rsidRPr="0090473F" w14:paraId="46264407" w14:textId="77777777" w:rsidTr="006E425F">
              <w:trPr>
                <w:trHeight w:val="250"/>
              </w:trPr>
              <w:tc>
                <w:tcPr>
                  <w:tcW w:w="1836" w:type="dxa"/>
                </w:tcPr>
                <w:p w14:paraId="7DC33DC9" w14:textId="745D393C" w:rsidR="007B2278" w:rsidRPr="0090473F" w:rsidRDefault="007B2278" w:rsidP="007B2278">
                  <w:pPr>
                    <w:jc w:val="center"/>
                    <w:rPr>
                      <w:b/>
                      <w:bCs/>
                      <w:color w:val="000000" w:themeColor="text1"/>
                      <w:lang w:val="en-GB" w:eastAsia="en-GB"/>
                    </w:rPr>
                  </w:pPr>
                  <w:r w:rsidRPr="0090473F">
                    <w:rPr>
                      <w:b/>
                      <w:bCs/>
                      <w:color w:val="000000" w:themeColor="text1"/>
                      <w:lang w:val="en-GB" w:eastAsia="en-GB"/>
                    </w:rPr>
                    <w:t>RS.</w:t>
                  </w:r>
                  <w:r>
                    <w:rPr>
                      <w:b/>
                      <w:bCs/>
                      <w:color w:val="000000" w:themeColor="text1"/>
                      <w:lang w:val="en-GB" w:eastAsia="en-GB"/>
                    </w:rPr>
                    <w:t xml:space="preserve"> </w:t>
                  </w:r>
                  <w:r w:rsidR="0041116C">
                    <w:rPr>
                      <w:b/>
                      <w:bCs/>
                      <w:color w:val="000000" w:themeColor="text1"/>
                      <w:lang w:val="en-GB" w:eastAsia="en-GB"/>
                    </w:rPr>
                    <w:t>2,25</w:t>
                  </w:r>
                  <w:r>
                    <w:rPr>
                      <w:b/>
                      <w:bCs/>
                      <w:color w:val="000000" w:themeColor="text1"/>
                      <w:lang w:val="en-GB" w:eastAsia="en-GB"/>
                    </w:rPr>
                    <w:t>,00</w:t>
                  </w:r>
                  <w:r w:rsidRPr="0090473F">
                    <w:rPr>
                      <w:b/>
                      <w:bCs/>
                      <w:color w:val="000000" w:themeColor="text1"/>
                      <w:lang w:val="en-GB" w:eastAsia="en-GB"/>
                    </w:rPr>
                    <w:t>0/-</w:t>
                  </w:r>
                </w:p>
              </w:tc>
            </w:tr>
            <w:tr w:rsidR="007B2278" w:rsidRPr="0090473F" w14:paraId="0D580CA0" w14:textId="77777777" w:rsidTr="006E425F">
              <w:trPr>
                <w:trHeight w:val="250"/>
              </w:trPr>
              <w:tc>
                <w:tcPr>
                  <w:tcW w:w="1836" w:type="dxa"/>
                </w:tcPr>
                <w:p w14:paraId="450C8BB2" w14:textId="77777777" w:rsidR="007B2278" w:rsidRPr="0090473F" w:rsidRDefault="007B2278" w:rsidP="007B2278">
                  <w:pPr>
                    <w:jc w:val="center"/>
                    <w:rPr>
                      <w:b/>
                      <w:bCs/>
                      <w:color w:val="000000" w:themeColor="text1"/>
                      <w:lang w:val="en-GB" w:eastAsia="en-GB"/>
                    </w:rPr>
                  </w:pPr>
                  <w:r w:rsidRPr="0090473F">
                    <w:rPr>
                      <w:b/>
                      <w:bCs/>
                      <w:color w:val="000000" w:themeColor="text1"/>
                      <w:lang w:val="en-GB" w:eastAsia="en-GB"/>
                    </w:rPr>
                    <w:t>Rs.</w:t>
                  </w:r>
                  <w:r>
                    <w:rPr>
                      <w:b/>
                      <w:bCs/>
                      <w:color w:val="000000" w:themeColor="text1"/>
                      <w:lang w:val="en-GB" w:eastAsia="en-GB"/>
                    </w:rPr>
                    <w:t xml:space="preserve"> </w:t>
                  </w:r>
                  <w:r w:rsidRPr="0090473F">
                    <w:rPr>
                      <w:b/>
                      <w:bCs/>
                      <w:color w:val="000000" w:themeColor="text1"/>
                      <w:lang w:val="en-GB" w:eastAsia="en-GB"/>
                    </w:rPr>
                    <w:t>10,000/-</w:t>
                  </w:r>
                </w:p>
              </w:tc>
            </w:tr>
          </w:tbl>
          <w:p w14:paraId="05E90B41" w14:textId="77777777" w:rsidR="007B2278" w:rsidRPr="0090473F" w:rsidRDefault="007B2278" w:rsidP="007B2278">
            <w:pPr>
              <w:ind w:left="56"/>
              <w:jc w:val="center"/>
              <w:rPr>
                <w:b/>
                <w:bCs/>
                <w:color w:val="000000" w:themeColor="text1"/>
              </w:rPr>
            </w:pPr>
          </w:p>
          <w:p w14:paraId="01D2EF39" w14:textId="77777777" w:rsidR="007B2278" w:rsidRPr="003A4AD3" w:rsidRDefault="007B2278" w:rsidP="007B2278">
            <w:pPr>
              <w:jc w:val="center"/>
              <w:rPr>
                <w:b/>
                <w:bCs/>
                <w:color w:val="000000" w:themeColor="text1"/>
              </w:rPr>
            </w:pPr>
          </w:p>
        </w:tc>
        <w:tc>
          <w:tcPr>
            <w:tcW w:w="1843" w:type="dxa"/>
            <w:tcBorders>
              <w:top w:val="single" w:sz="6" w:space="0" w:color="2B2A29"/>
              <w:left w:val="single" w:sz="6" w:space="0" w:color="2B2A29"/>
              <w:bottom w:val="single" w:sz="6" w:space="0" w:color="2B2A29"/>
              <w:right w:val="single" w:sz="6" w:space="0" w:color="2B2A29"/>
            </w:tcBorders>
          </w:tcPr>
          <w:p w14:paraId="586167C5" w14:textId="783A97AC" w:rsidR="007B2278" w:rsidRPr="00EE0D0D" w:rsidRDefault="00EE0D0D" w:rsidP="00EE0D0D">
            <w:pPr>
              <w:pStyle w:val="ListParagraph"/>
              <w:numPr>
                <w:ilvl w:val="0"/>
                <w:numId w:val="10"/>
              </w:numPr>
              <w:spacing w:after="0" w:line="240" w:lineRule="auto"/>
              <w:rPr>
                <w:b/>
                <w:bCs/>
                <w:color w:val="000000" w:themeColor="text1"/>
                <w:lang w:val="en-GB"/>
              </w:rPr>
            </w:pPr>
            <w:r>
              <w:rPr>
                <w:b/>
                <w:bCs/>
                <w:color w:val="000000" w:themeColor="text1"/>
                <w:lang w:val="en-GB"/>
              </w:rPr>
              <w:t>29</w:t>
            </w:r>
            <w:r w:rsidR="007B2278" w:rsidRPr="00EE0D0D">
              <w:rPr>
                <w:b/>
                <w:bCs/>
                <w:color w:val="000000" w:themeColor="text1"/>
                <w:lang w:val="en-GB"/>
              </w:rPr>
              <w:t>/08/2026</w:t>
            </w:r>
          </w:p>
          <w:p w14:paraId="2BD6E262" w14:textId="77777777" w:rsidR="007B2278" w:rsidRDefault="007B2278" w:rsidP="007B2278">
            <w:pPr>
              <w:ind w:left="9"/>
              <w:jc w:val="center"/>
              <w:rPr>
                <w:b/>
                <w:bCs/>
                <w:color w:val="000000" w:themeColor="text1"/>
              </w:rPr>
            </w:pPr>
            <w:r>
              <w:rPr>
                <w:b/>
                <w:bCs/>
                <w:color w:val="000000" w:themeColor="text1"/>
              </w:rPr>
              <w:t>Time:</w:t>
            </w:r>
          </w:p>
          <w:p w14:paraId="6DB7A011" w14:textId="77777777" w:rsidR="007B2278" w:rsidRDefault="007B2278" w:rsidP="007B2278">
            <w:pPr>
              <w:ind w:left="58" w:firstLine="40"/>
              <w:jc w:val="center"/>
              <w:rPr>
                <w:b/>
                <w:bCs/>
                <w:color w:val="000000" w:themeColor="text1"/>
              </w:rPr>
            </w:pPr>
            <w:r>
              <w:rPr>
                <w:b/>
                <w:bCs/>
                <w:color w:val="000000" w:themeColor="text1"/>
              </w:rPr>
              <w:t>10.30 AM to</w:t>
            </w:r>
          </w:p>
          <w:p w14:paraId="38849D8B" w14:textId="77777777" w:rsidR="007B2278" w:rsidRDefault="007B2278" w:rsidP="007B2278">
            <w:pPr>
              <w:jc w:val="center"/>
              <w:rPr>
                <w:b/>
                <w:bCs/>
                <w:color w:val="000000" w:themeColor="text1"/>
                <w:lang w:val="en-US"/>
              </w:rPr>
            </w:pPr>
            <w:r>
              <w:rPr>
                <w:b/>
                <w:bCs/>
                <w:color w:val="000000" w:themeColor="text1"/>
              </w:rPr>
              <w:t>12.30 PM</w:t>
            </w:r>
            <w:r>
              <w:rPr>
                <w:b/>
                <w:bCs/>
                <w:color w:val="000000" w:themeColor="text1"/>
                <w:lang w:val="en-US"/>
              </w:rPr>
              <w:t xml:space="preserve"> with unlimited extension of 5 minutes</w:t>
            </w:r>
          </w:p>
          <w:p w14:paraId="529CB097" w14:textId="6CF37FD9" w:rsidR="007B2278" w:rsidRDefault="007B2278" w:rsidP="007B2278">
            <w:pPr>
              <w:jc w:val="center"/>
              <w:rPr>
                <w:b/>
                <w:bCs/>
                <w:color w:val="000000" w:themeColor="text1"/>
                <w:lang w:val="en-US"/>
              </w:rPr>
            </w:pPr>
            <w:r>
              <w:rPr>
                <w:b/>
                <w:bCs/>
                <w:color w:val="000000" w:themeColor="text1"/>
                <w:lang w:val="en-US"/>
              </w:rPr>
              <w:t xml:space="preserve">2. </w:t>
            </w:r>
            <w:r w:rsidR="001F6886">
              <w:rPr>
                <w:b/>
                <w:bCs/>
                <w:color w:val="000000" w:themeColor="text1"/>
                <w:lang w:val="en-US"/>
              </w:rPr>
              <w:t>24</w:t>
            </w:r>
            <w:r>
              <w:rPr>
                <w:b/>
                <w:bCs/>
                <w:color w:val="000000" w:themeColor="text1"/>
                <w:lang w:val="en-US"/>
              </w:rPr>
              <w:t xml:space="preserve">/08/2026 </w:t>
            </w:r>
          </w:p>
          <w:p w14:paraId="142FFC95" w14:textId="602F7B8D" w:rsidR="007B2278" w:rsidRPr="007C26C7" w:rsidRDefault="007B2278" w:rsidP="007C26C7">
            <w:pPr>
              <w:rPr>
                <w:b/>
                <w:bCs/>
                <w:color w:val="000000" w:themeColor="text1"/>
              </w:rPr>
            </w:pPr>
            <w:r w:rsidRPr="007C26C7">
              <w:rPr>
                <w:b/>
                <w:bCs/>
                <w:color w:val="000000" w:themeColor="text1"/>
              </w:rPr>
              <w:t>Time : 11 AM To 1 PM</w:t>
            </w:r>
          </w:p>
        </w:tc>
      </w:tr>
      <w:tr w:rsidR="007B2278" w:rsidRPr="00632236" w14:paraId="068FA8DB" w14:textId="77777777" w:rsidTr="00730F54">
        <w:trPr>
          <w:trHeight w:val="108"/>
          <w:jc w:val="center"/>
        </w:trPr>
        <w:tc>
          <w:tcPr>
            <w:tcW w:w="8908" w:type="dxa"/>
            <w:gridSpan w:val="4"/>
            <w:tcBorders>
              <w:top w:val="single" w:sz="6" w:space="0" w:color="2B2A29"/>
              <w:left w:val="double" w:sz="6" w:space="0" w:color="2B2A29"/>
              <w:bottom w:val="single" w:sz="6" w:space="0" w:color="2B2A29"/>
              <w:right w:val="single" w:sz="6" w:space="0" w:color="2B2A29"/>
            </w:tcBorders>
          </w:tcPr>
          <w:p w14:paraId="2C1396DF" w14:textId="18A3C33E" w:rsidR="007B2278" w:rsidRPr="00DB338A" w:rsidRDefault="007B2278" w:rsidP="00DB338A">
            <w:pPr>
              <w:rPr>
                <w:b/>
                <w:bCs/>
                <w:color w:val="000000" w:themeColor="text1"/>
              </w:rPr>
            </w:pPr>
            <w:r w:rsidRPr="00DB338A">
              <w:rPr>
                <w:rFonts w:ascii="Cambria" w:hAnsi="Cambria"/>
                <w:b/>
                <w:noProof/>
              </w:rPr>
              <w:t xml:space="preserve">PROPERTY BEARING :- </w:t>
            </w:r>
            <w:r w:rsidRPr="00DB338A">
              <w:rPr>
                <w:rFonts w:ascii="Cambria" w:hAnsi="Cambria"/>
                <w:bCs/>
                <w:noProof/>
              </w:rPr>
              <w:t>ALL THAT PIECE AND PARCEL OF THE PROPERTY BEARING AT MOUJE TANDULWADI, TALUKA BARAMATI, DISTRICT PUNE, WARD NO 6-2, HOUSE NUMBER 278 PROPERTY NO.1162001109 GHAR NO.173 THE ABOVE PROPERTY NO. 1162001109 RCC CONSTRUCTION 12.25 KITCHEN 3.5 X 3.7 = 12.95, TOILET 0.9 3.5 X 3.5 = X1.2 = 1.08, HALL 3.7 45 = 18.5, BEDROOM 3.7 X 3.7 = 13. 69, TOILET 1.2. 4 0.9 = 1.08, BATHROOM 1.1 X 1.6 = 1.76 = 14.03 TOTAL 61.31 SQ. METERS, ALSO ROOM 4.6 X 3.05 TOTAL 75.34 SQ. METERS OF CONSTRUCTION PROPERTY AND THE SURROUNDING OPEN SPACE WITH THE RIGHT TO USE THE ROAD FROM THE SOUTH SIDE. THE FOLLOWING BOUNDARIES ARE EAST- PROPERTY OF SUNDAR POPAT VANVE, WEST-PROPERTY OF DATTATRAY SHERKAR, NORTH-REMAINING ARAE OF GAT NO.173, SOUTH- PROPERTY OF SHERKHAN</w:t>
            </w:r>
          </w:p>
        </w:tc>
      </w:tr>
      <w:tr w:rsidR="00703CD7" w:rsidRPr="00632236" w14:paraId="08E71CFB" w14:textId="77777777" w:rsidTr="006B70B0">
        <w:trPr>
          <w:trHeight w:val="108"/>
          <w:jc w:val="center"/>
        </w:trPr>
        <w:tc>
          <w:tcPr>
            <w:tcW w:w="2529" w:type="dxa"/>
            <w:tcBorders>
              <w:top w:val="single" w:sz="6" w:space="0" w:color="2B2A29"/>
              <w:left w:val="double" w:sz="6" w:space="0" w:color="2B2A29"/>
              <w:bottom w:val="single" w:sz="6" w:space="0" w:color="2B2A29"/>
              <w:right w:val="single" w:sz="6" w:space="0" w:color="2B2A29"/>
            </w:tcBorders>
          </w:tcPr>
          <w:p w14:paraId="34FE94A3" w14:textId="28A9C69C" w:rsidR="00703CD7" w:rsidRDefault="00703CD7" w:rsidP="00703CD7">
            <w:pPr>
              <w:jc w:val="center"/>
              <w:rPr>
                <w:b/>
                <w:color w:val="000000" w:themeColor="text1"/>
              </w:rPr>
            </w:pPr>
            <w:r w:rsidRPr="00155A60">
              <w:rPr>
                <w:rFonts w:ascii="Cambria" w:hAnsi="Cambria"/>
                <w:b/>
                <w:bCs/>
                <w:noProof/>
              </w:rPr>
              <w:t>LNAHM0HL-07180003869</w:t>
            </w:r>
            <w:r>
              <w:rPr>
                <w:rFonts w:ascii="Cambria" w:hAnsi="Cambria"/>
                <w:b/>
                <w:bCs/>
                <w:noProof/>
              </w:rPr>
              <w:t xml:space="preserve">, </w:t>
            </w:r>
            <w:r w:rsidRPr="00155A60">
              <w:rPr>
                <w:rFonts w:ascii="Cambria" w:hAnsi="Cambria"/>
                <w:b/>
                <w:bCs/>
                <w:noProof/>
              </w:rPr>
              <w:t>LNAHM0HL-07180003870</w:t>
            </w:r>
            <w:r>
              <w:rPr>
                <w:rFonts w:ascii="Cambria" w:hAnsi="Cambria"/>
                <w:b/>
                <w:bCs/>
                <w:noProof/>
              </w:rPr>
              <w:t>,</w:t>
            </w:r>
            <w:r w:rsidRPr="007F0DA0">
              <w:t xml:space="preserve"> </w:t>
            </w:r>
            <w:r w:rsidRPr="007F0DA0">
              <w:rPr>
                <w:rFonts w:ascii="Cambria" w:hAnsi="Cambria"/>
                <w:b/>
                <w:bCs/>
                <w:noProof/>
              </w:rPr>
              <w:t>LNAHM0HL-07180003871</w:t>
            </w:r>
            <w:r>
              <w:rPr>
                <w:rFonts w:ascii="Cambria" w:hAnsi="Cambria"/>
                <w:b/>
                <w:bCs/>
                <w:noProof/>
              </w:rPr>
              <w:t>,</w:t>
            </w:r>
            <w:r w:rsidRPr="007F0DA0">
              <w:t xml:space="preserve"> </w:t>
            </w:r>
            <w:r w:rsidRPr="007F0DA0">
              <w:rPr>
                <w:rFonts w:ascii="Cambria" w:hAnsi="Cambria"/>
                <w:b/>
                <w:bCs/>
                <w:noProof/>
              </w:rPr>
              <w:t>LNAHM0HL-07180003872</w:t>
            </w:r>
          </w:p>
          <w:p w14:paraId="259901D7" w14:textId="77777777" w:rsidR="00703CD7" w:rsidRDefault="00703CD7" w:rsidP="00703CD7">
            <w:pPr>
              <w:jc w:val="center"/>
              <w:rPr>
                <w:b/>
                <w:color w:val="000000" w:themeColor="text1"/>
              </w:rPr>
            </w:pPr>
            <w:r>
              <w:rPr>
                <w:b/>
                <w:color w:val="000000" w:themeColor="text1"/>
              </w:rPr>
              <w:t>BRANCH:</w:t>
            </w:r>
          </w:p>
          <w:p w14:paraId="79E859A9" w14:textId="65B9DE76" w:rsidR="00703CD7" w:rsidRDefault="00703CD7" w:rsidP="00703CD7">
            <w:pPr>
              <w:jc w:val="center"/>
              <w:rPr>
                <w:bCs/>
              </w:rPr>
            </w:pPr>
            <w:r w:rsidRPr="00703CD7">
              <w:rPr>
                <w:bCs/>
              </w:rPr>
              <w:lastRenderedPageBreak/>
              <w:t>AHMEDNAGAR</w:t>
            </w:r>
          </w:p>
          <w:p w14:paraId="61C4B050" w14:textId="77777777" w:rsidR="00703CD7" w:rsidRDefault="00703CD7" w:rsidP="00703CD7">
            <w:pPr>
              <w:jc w:val="center"/>
              <w:rPr>
                <w:b/>
                <w:color w:val="000000" w:themeColor="text1"/>
              </w:rPr>
            </w:pPr>
            <w:r>
              <w:rPr>
                <w:b/>
                <w:color w:val="000000" w:themeColor="text1"/>
              </w:rPr>
              <w:t>BORROWER:</w:t>
            </w:r>
          </w:p>
          <w:p w14:paraId="51ACDA15" w14:textId="2057D40F" w:rsidR="00703CD7" w:rsidRPr="00703CD7" w:rsidRDefault="00703CD7" w:rsidP="00703CD7">
            <w:pPr>
              <w:jc w:val="center"/>
              <w:rPr>
                <w:bCs/>
                <w:color w:val="000000" w:themeColor="text1"/>
              </w:rPr>
            </w:pPr>
            <w:r w:rsidRPr="00703CD7">
              <w:rPr>
                <w:rFonts w:ascii="Cambria" w:hAnsi="Cambria"/>
                <w:bCs/>
                <w:noProof/>
              </w:rPr>
              <w:t>SUNIL MOHAN RAJGURU</w:t>
            </w:r>
          </w:p>
          <w:p w14:paraId="6F373C7B" w14:textId="77777777" w:rsidR="00703CD7" w:rsidRDefault="00703CD7" w:rsidP="00703CD7">
            <w:pPr>
              <w:jc w:val="center"/>
              <w:rPr>
                <w:b/>
                <w:color w:val="000000" w:themeColor="text1"/>
              </w:rPr>
            </w:pPr>
            <w:r>
              <w:rPr>
                <w:b/>
                <w:color w:val="000000" w:themeColor="text1"/>
              </w:rPr>
              <w:t>CO-BORROWER(S):</w:t>
            </w:r>
          </w:p>
          <w:p w14:paraId="4A088AE3" w14:textId="29A4C1AB" w:rsidR="00703CD7" w:rsidRPr="00703CD7" w:rsidRDefault="00703CD7" w:rsidP="00703CD7">
            <w:pPr>
              <w:jc w:val="center"/>
              <w:rPr>
                <w:rFonts w:ascii="Cambria" w:hAnsi="Cambria"/>
                <w:bCs/>
                <w:noProof/>
              </w:rPr>
            </w:pPr>
            <w:r w:rsidRPr="00703CD7">
              <w:rPr>
                <w:rFonts w:ascii="Cambria" w:hAnsi="Cambria"/>
                <w:bCs/>
                <w:noProof/>
              </w:rPr>
              <w:t>RUKSHA SUNIL RAJGURU</w:t>
            </w:r>
          </w:p>
        </w:tc>
        <w:tc>
          <w:tcPr>
            <w:tcW w:w="2693" w:type="dxa"/>
            <w:tcBorders>
              <w:top w:val="single" w:sz="6" w:space="0" w:color="2B2A29"/>
              <w:left w:val="single" w:sz="6" w:space="0" w:color="2B2A29"/>
              <w:bottom w:val="single" w:sz="6" w:space="0" w:color="2B2A29"/>
              <w:right w:val="single" w:sz="6" w:space="0" w:color="2B2A29"/>
            </w:tcBorders>
          </w:tcPr>
          <w:p w14:paraId="7AA6CA17" w14:textId="22667217" w:rsidR="00703CD7" w:rsidRDefault="00C55133" w:rsidP="00703CD7">
            <w:pPr>
              <w:ind w:left="65" w:right="131"/>
              <w:jc w:val="center"/>
              <w:rPr>
                <w:b/>
              </w:rPr>
            </w:pPr>
            <w:r>
              <w:rPr>
                <w:b/>
              </w:rPr>
              <w:lastRenderedPageBreak/>
              <w:t>18</w:t>
            </w:r>
            <w:r w:rsidR="00703CD7">
              <w:rPr>
                <w:b/>
              </w:rPr>
              <w:t>/0</w:t>
            </w:r>
            <w:r>
              <w:rPr>
                <w:b/>
              </w:rPr>
              <w:t>2</w:t>
            </w:r>
            <w:r w:rsidR="00703CD7">
              <w:rPr>
                <w:b/>
              </w:rPr>
              <w:t>/202</w:t>
            </w:r>
            <w:r>
              <w:rPr>
                <w:b/>
              </w:rPr>
              <w:t>6</w:t>
            </w:r>
          </w:p>
          <w:p w14:paraId="44C511FD" w14:textId="46A6664C" w:rsidR="00703CD7" w:rsidRDefault="00703CD7" w:rsidP="00703CD7">
            <w:pPr>
              <w:ind w:left="65" w:right="131"/>
              <w:jc w:val="center"/>
              <w:rPr>
                <w:bCs/>
              </w:rPr>
            </w:pPr>
            <w:r w:rsidRPr="00703CD7">
              <w:rPr>
                <w:rFonts w:ascii="Cambria" w:hAnsi="Cambria"/>
                <w:bCs/>
              </w:rPr>
              <w:t xml:space="preserve">RS. </w:t>
            </w:r>
            <w:r w:rsidRPr="00703CD7">
              <w:rPr>
                <w:rFonts w:ascii="Cambria" w:hAnsi="Cambria"/>
                <w:bCs/>
                <w:noProof/>
              </w:rPr>
              <w:t>18,93,110</w:t>
            </w:r>
            <w:r w:rsidRPr="00703CD7">
              <w:rPr>
                <w:rFonts w:ascii="Cambria" w:hAnsi="Cambria"/>
                <w:bCs/>
              </w:rPr>
              <w:t>/- (</w:t>
            </w:r>
            <w:r w:rsidRPr="00703CD7">
              <w:rPr>
                <w:rFonts w:ascii="Cambria" w:hAnsi="Cambria"/>
                <w:bCs/>
                <w:noProof/>
              </w:rPr>
              <w:t>RUPEES EIGHTEEN LAKH NINETYTHREE THOUSAND ONE HUNDRED TEN ONLY</w:t>
            </w:r>
            <w:r w:rsidRPr="00703CD7">
              <w:rPr>
                <w:rFonts w:ascii="Cambria" w:hAnsi="Cambria"/>
                <w:bCs/>
              </w:rPr>
              <w:t xml:space="preserve">) </w:t>
            </w:r>
            <w:r w:rsidRPr="00703CD7">
              <w:rPr>
                <w:rFonts w:ascii="Cambria" w:hAnsi="Cambria"/>
                <w:bCs/>
              </w:rPr>
              <w:lastRenderedPageBreak/>
              <w:t xml:space="preserve">ON </w:t>
            </w:r>
            <w:r w:rsidRPr="00703CD7">
              <w:rPr>
                <w:rFonts w:ascii="Cambria" w:eastAsia="Times New Roman" w:hAnsi="Cambria"/>
                <w:bCs/>
                <w:noProof/>
                <w:color w:val="000000"/>
              </w:rPr>
              <w:t>18-FEB-2026</w:t>
            </w:r>
            <w:r w:rsidRPr="00703CD7">
              <w:rPr>
                <w:rFonts w:ascii="Cambria" w:hAnsi="Cambria"/>
                <w:bCs/>
              </w:rPr>
              <w:t>.</w:t>
            </w:r>
            <w:r w:rsidRPr="00C00B30">
              <w:t xml:space="preserve"> ALONG WITH FURTHER</w:t>
            </w:r>
            <w:r>
              <w:t xml:space="preserve"> INTEREST AND CHARGES THEREON UNTIL REPAYMENT</w:t>
            </w:r>
          </w:p>
        </w:tc>
        <w:tc>
          <w:tcPr>
            <w:tcW w:w="1843" w:type="dxa"/>
            <w:tcBorders>
              <w:top w:val="single" w:sz="6" w:space="0" w:color="2B2A29"/>
              <w:left w:val="single" w:sz="6" w:space="0" w:color="2B2A29"/>
              <w:bottom w:val="single" w:sz="6" w:space="0" w:color="2B2A29"/>
              <w:right w:val="single" w:sz="6" w:space="0" w:color="2B2A29"/>
            </w:tcBorders>
          </w:tcPr>
          <w:tbl>
            <w:tblPr>
              <w:tblStyle w:val="TableGrid"/>
              <w:tblW w:w="1830" w:type="dxa"/>
              <w:tblLayout w:type="fixed"/>
              <w:tblLook w:val="04A0" w:firstRow="1" w:lastRow="0" w:firstColumn="1" w:lastColumn="0" w:noHBand="0" w:noVBand="1"/>
            </w:tblPr>
            <w:tblGrid>
              <w:gridCol w:w="1830"/>
            </w:tblGrid>
            <w:tr w:rsidR="00703CD7" w14:paraId="095D9CA0" w14:textId="77777777" w:rsidTr="006E425F">
              <w:trPr>
                <w:trHeight w:val="265"/>
              </w:trPr>
              <w:tc>
                <w:tcPr>
                  <w:tcW w:w="1836" w:type="dxa"/>
                  <w:tcBorders>
                    <w:top w:val="single" w:sz="4" w:space="0" w:color="auto"/>
                    <w:left w:val="single" w:sz="4" w:space="0" w:color="auto"/>
                    <w:bottom w:val="single" w:sz="4" w:space="0" w:color="auto"/>
                    <w:right w:val="single" w:sz="4" w:space="0" w:color="auto"/>
                  </w:tcBorders>
                  <w:hideMark/>
                </w:tcPr>
                <w:p w14:paraId="08ED0ECE" w14:textId="3B0897E5" w:rsidR="00703CD7" w:rsidRDefault="00703CD7" w:rsidP="00703CD7">
                  <w:pPr>
                    <w:jc w:val="center"/>
                    <w:rPr>
                      <w:b/>
                      <w:bCs/>
                      <w:color w:val="000000" w:themeColor="text1"/>
                      <w:lang w:val="en-GB" w:eastAsia="en-GB"/>
                    </w:rPr>
                  </w:pPr>
                  <w:r>
                    <w:rPr>
                      <w:b/>
                      <w:bCs/>
                      <w:color w:val="000000" w:themeColor="text1"/>
                      <w:lang w:val="en-GB" w:eastAsia="en-GB"/>
                    </w:rPr>
                    <w:lastRenderedPageBreak/>
                    <w:t xml:space="preserve">RS. </w:t>
                  </w:r>
                  <w:r w:rsidR="00181DD1">
                    <w:rPr>
                      <w:b/>
                      <w:bCs/>
                      <w:color w:val="000000" w:themeColor="text1"/>
                      <w:lang w:val="en-GB" w:eastAsia="en-GB"/>
                    </w:rPr>
                    <w:t>22</w:t>
                  </w:r>
                  <w:r>
                    <w:rPr>
                      <w:b/>
                      <w:bCs/>
                      <w:color w:val="000000" w:themeColor="text1"/>
                      <w:lang w:val="en-GB" w:eastAsia="en-GB"/>
                    </w:rPr>
                    <w:t>,</w:t>
                  </w:r>
                  <w:r w:rsidR="00181DD1">
                    <w:rPr>
                      <w:b/>
                      <w:bCs/>
                      <w:color w:val="000000" w:themeColor="text1"/>
                      <w:lang w:val="en-GB" w:eastAsia="en-GB"/>
                    </w:rPr>
                    <w:t>6</w:t>
                  </w:r>
                  <w:r>
                    <w:rPr>
                      <w:b/>
                      <w:bCs/>
                      <w:color w:val="000000" w:themeColor="text1"/>
                      <w:lang w:val="en-GB" w:eastAsia="en-GB"/>
                    </w:rPr>
                    <w:t>0,000/-</w:t>
                  </w:r>
                </w:p>
              </w:tc>
            </w:tr>
            <w:tr w:rsidR="00703CD7" w14:paraId="46683CBE" w14:textId="77777777" w:rsidTr="006E425F">
              <w:trPr>
                <w:trHeight w:val="250"/>
              </w:trPr>
              <w:tc>
                <w:tcPr>
                  <w:tcW w:w="1836" w:type="dxa"/>
                  <w:tcBorders>
                    <w:top w:val="single" w:sz="4" w:space="0" w:color="auto"/>
                    <w:left w:val="single" w:sz="4" w:space="0" w:color="auto"/>
                    <w:bottom w:val="single" w:sz="4" w:space="0" w:color="auto"/>
                    <w:right w:val="single" w:sz="4" w:space="0" w:color="auto"/>
                  </w:tcBorders>
                  <w:hideMark/>
                </w:tcPr>
                <w:p w14:paraId="674E6AE8" w14:textId="3C81E55E" w:rsidR="00703CD7" w:rsidRDefault="00703CD7" w:rsidP="00703CD7">
                  <w:pPr>
                    <w:jc w:val="center"/>
                    <w:rPr>
                      <w:b/>
                      <w:bCs/>
                      <w:color w:val="000000" w:themeColor="text1"/>
                      <w:lang w:val="en-GB" w:eastAsia="en-GB"/>
                    </w:rPr>
                  </w:pPr>
                  <w:r>
                    <w:rPr>
                      <w:b/>
                      <w:bCs/>
                      <w:color w:val="000000" w:themeColor="text1"/>
                      <w:lang w:val="en-GB" w:eastAsia="en-GB"/>
                    </w:rPr>
                    <w:t xml:space="preserve">RS. </w:t>
                  </w:r>
                  <w:r w:rsidR="00181DD1">
                    <w:rPr>
                      <w:b/>
                      <w:bCs/>
                      <w:color w:val="000000" w:themeColor="text1"/>
                      <w:lang w:val="en-GB" w:eastAsia="en-GB"/>
                    </w:rPr>
                    <w:t>2,26</w:t>
                  </w:r>
                  <w:r>
                    <w:rPr>
                      <w:b/>
                      <w:bCs/>
                      <w:color w:val="000000" w:themeColor="text1"/>
                      <w:lang w:val="en-GB" w:eastAsia="en-GB"/>
                    </w:rPr>
                    <w:t>,000/-</w:t>
                  </w:r>
                </w:p>
              </w:tc>
            </w:tr>
            <w:tr w:rsidR="00703CD7" w14:paraId="1C7FAA73" w14:textId="77777777" w:rsidTr="006E425F">
              <w:trPr>
                <w:trHeight w:val="250"/>
              </w:trPr>
              <w:tc>
                <w:tcPr>
                  <w:tcW w:w="1836" w:type="dxa"/>
                  <w:tcBorders>
                    <w:top w:val="single" w:sz="4" w:space="0" w:color="auto"/>
                    <w:left w:val="single" w:sz="4" w:space="0" w:color="auto"/>
                    <w:bottom w:val="single" w:sz="4" w:space="0" w:color="auto"/>
                    <w:right w:val="single" w:sz="4" w:space="0" w:color="auto"/>
                  </w:tcBorders>
                  <w:hideMark/>
                </w:tcPr>
                <w:p w14:paraId="27EF2588" w14:textId="77777777" w:rsidR="00703CD7" w:rsidRDefault="00703CD7" w:rsidP="00703CD7">
                  <w:pPr>
                    <w:jc w:val="center"/>
                    <w:rPr>
                      <w:b/>
                      <w:bCs/>
                      <w:color w:val="000000" w:themeColor="text1"/>
                      <w:lang w:val="en-GB" w:eastAsia="en-GB"/>
                    </w:rPr>
                  </w:pPr>
                  <w:r>
                    <w:rPr>
                      <w:b/>
                      <w:bCs/>
                      <w:color w:val="000000" w:themeColor="text1"/>
                      <w:lang w:val="en-GB" w:eastAsia="en-GB"/>
                    </w:rPr>
                    <w:t>Rs. 10,000/-</w:t>
                  </w:r>
                </w:p>
              </w:tc>
            </w:tr>
          </w:tbl>
          <w:p w14:paraId="574FE37C" w14:textId="77777777" w:rsidR="00703CD7" w:rsidRPr="003A4AD3" w:rsidRDefault="00703CD7" w:rsidP="00703CD7">
            <w:pPr>
              <w:jc w:val="center"/>
              <w:rPr>
                <w:b/>
                <w:bCs/>
                <w:color w:val="000000" w:themeColor="text1"/>
              </w:rPr>
            </w:pPr>
          </w:p>
        </w:tc>
        <w:tc>
          <w:tcPr>
            <w:tcW w:w="1843" w:type="dxa"/>
            <w:tcBorders>
              <w:top w:val="single" w:sz="6" w:space="0" w:color="2B2A29"/>
              <w:left w:val="single" w:sz="6" w:space="0" w:color="2B2A29"/>
              <w:bottom w:val="single" w:sz="6" w:space="0" w:color="2B2A29"/>
              <w:right w:val="single" w:sz="6" w:space="0" w:color="2B2A29"/>
            </w:tcBorders>
          </w:tcPr>
          <w:p w14:paraId="68BAC1A9" w14:textId="5EDB170F" w:rsidR="00703CD7" w:rsidRPr="00EE0D0D" w:rsidRDefault="00B13668" w:rsidP="00703CD7">
            <w:pPr>
              <w:pStyle w:val="ListParagraph"/>
              <w:numPr>
                <w:ilvl w:val="0"/>
                <w:numId w:val="11"/>
              </w:numPr>
              <w:spacing w:after="0" w:line="240" w:lineRule="auto"/>
              <w:jc w:val="center"/>
              <w:rPr>
                <w:b/>
                <w:bCs/>
                <w:color w:val="000000" w:themeColor="text1"/>
                <w:lang w:val="en-GB"/>
              </w:rPr>
            </w:pPr>
            <w:r>
              <w:rPr>
                <w:b/>
                <w:bCs/>
                <w:color w:val="000000" w:themeColor="text1"/>
                <w:lang w:val="en-GB"/>
              </w:rPr>
              <w:t>16</w:t>
            </w:r>
            <w:r w:rsidR="00703CD7" w:rsidRPr="00EE0D0D">
              <w:rPr>
                <w:b/>
                <w:bCs/>
                <w:color w:val="000000" w:themeColor="text1"/>
                <w:lang w:val="en-GB"/>
              </w:rPr>
              <w:t>/0</w:t>
            </w:r>
            <w:r>
              <w:rPr>
                <w:b/>
                <w:bCs/>
                <w:color w:val="000000" w:themeColor="text1"/>
                <w:lang w:val="en-GB"/>
              </w:rPr>
              <w:t>9</w:t>
            </w:r>
            <w:r w:rsidR="00703CD7" w:rsidRPr="00EE0D0D">
              <w:rPr>
                <w:b/>
                <w:bCs/>
                <w:color w:val="000000" w:themeColor="text1"/>
                <w:lang w:val="en-GB"/>
              </w:rPr>
              <w:t>/2026</w:t>
            </w:r>
          </w:p>
          <w:p w14:paraId="5FA45FF6" w14:textId="77777777" w:rsidR="00703CD7" w:rsidRDefault="00703CD7" w:rsidP="00703CD7">
            <w:pPr>
              <w:ind w:left="9"/>
              <w:jc w:val="center"/>
              <w:rPr>
                <w:b/>
                <w:bCs/>
                <w:color w:val="000000" w:themeColor="text1"/>
              </w:rPr>
            </w:pPr>
            <w:r>
              <w:rPr>
                <w:b/>
                <w:bCs/>
                <w:color w:val="000000" w:themeColor="text1"/>
              </w:rPr>
              <w:t>Time:</w:t>
            </w:r>
          </w:p>
          <w:p w14:paraId="40024BF7" w14:textId="77777777" w:rsidR="00703CD7" w:rsidRDefault="00703CD7" w:rsidP="00703CD7">
            <w:pPr>
              <w:ind w:left="58" w:firstLine="40"/>
              <w:jc w:val="center"/>
              <w:rPr>
                <w:b/>
                <w:bCs/>
                <w:color w:val="000000" w:themeColor="text1"/>
              </w:rPr>
            </w:pPr>
            <w:r>
              <w:rPr>
                <w:b/>
                <w:bCs/>
                <w:color w:val="000000" w:themeColor="text1"/>
              </w:rPr>
              <w:t>10.30 AM to</w:t>
            </w:r>
          </w:p>
          <w:p w14:paraId="33291647" w14:textId="77777777" w:rsidR="00703CD7" w:rsidRDefault="00703CD7" w:rsidP="00703CD7">
            <w:pPr>
              <w:jc w:val="center"/>
              <w:rPr>
                <w:b/>
                <w:bCs/>
                <w:color w:val="000000" w:themeColor="text1"/>
                <w:lang w:val="en-US"/>
              </w:rPr>
            </w:pPr>
            <w:r>
              <w:rPr>
                <w:b/>
                <w:bCs/>
                <w:color w:val="000000" w:themeColor="text1"/>
              </w:rPr>
              <w:lastRenderedPageBreak/>
              <w:t>12.30 PM</w:t>
            </w:r>
            <w:r>
              <w:rPr>
                <w:b/>
                <w:bCs/>
                <w:color w:val="000000" w:themeColor="text1"/>
                <w:lang w:val="en-US"/>
              </w:rPr>
              <w:t xml:space="preserve"> with unlimited extension of 5 minutes</w:t>
            </w:r>
          </w:p>
          <w:p w14:paraId="4A486993" w14:textId="24280A22" w:rsidR="00703CD7" w:rsidRDefault="00703CD7" w:rsidP="00703CD7">
            <w:pPr>
              <w:jc w:val="center"/>
              <w:rPr>
                <w:b/>
                <w:bCs/>
                <w:color w:val="000000" w:themeColor="text1"/>
                <w:lang w:val="en-US"/>
              </w:rPr>
            </w:pPr>
            <w:r>
              <w:rPr>
                <w:b/>
                <w:bCs/>
                <w:color w:val="000000" w:themeColor="text1"/>
                <w:lang w:val="en-US"/>
              </w:rPr>
              <w:t xml:space="preserve">2. </w:t>
            </w:r>
            <w:r w:rsidR="0037729D">
              <w:rPr>
                <w:b/>
                <w:bCs/>
                <w:color w:val="000000" w:themeColor="text1"/>
                <w:lang w:val="en-US"/>
              </w:rPr>
              <w:t>08</w:t>
            </w:r>
            <w:r>
              <w:rPr>
                <w:b/>
                <w:bCs/>
                <w:color w:val="000000" w:themeColor="text1"/>
                <w:lang w:val="en-US"/>
              </w:rPr>
              <w:t>/0</w:t>
            </w:r>
            <w:r w:rsidR="0037729D">
              <w:rPr>
                <w:b/>
                <w:bCs/>
                <w:color w:val="000000" w:themeColor="text1"/>
                <w:lang w:val="en-US"/>
              </w:rPr>
              <w:t>9</w:t>
            </w:r>
            <w:r>
              <w:rPr>
                <w:b/>
                <w:bCs/>
                <w:color w:val="000000" w:themeColor="text1"/>
                <w:lang w:val="en-US"/>
              </w:rPr>
              <w:t xml:space="preserve">/2026 </w:t>
            </w:r>
          </w:p>
          <w:p w14:paraId="2ED6FE50" w14:textId="570706B1" w:rsidR="00703CD7" w:rsidRPr="00B13668" w:rsidRDefault="00703CD7" w:rsidP="00B13668">
            <w:pPr>
              <w:rPr>
                <w:b/>
                <w:bCs/>
                <w:color w:val="000000" w:themeColor="text1"/>
              </w:rPr>
            </w:pPr>
            <w:r w:rsidRPr="00B13668">
              <w:rPr>
                <w:b/>
                <w:bCs/>
                <w:color w:val="000000" w:themeColor="text1"/>
              </w:rPr>
              <w:t>Time : 11 AM To 1 PM</w:t>
            </w:r>
          </w:p>
        </w:tc>
      </w:tr>
      <w:tr w:rsidR="00703CD7" w:rsidRPr="00632236" w14:paraId="41218587" w14:textId="77777777" w:rsidTr="009C78B9">
        <w:trPr>
          <w:trHeight w:val="108"/>
          <w:jc w:val="center"/>
        </w:trPr>
        <w:tc>
          <w:tcPr>
            <w:tcW w:w="8908" w:type="dxa"/>
            <w:gridSpan w:val="4"/>
            <w:tcBorders>
              <w:top w:val="single" w:sz="6" w:space="0" w:color="2B2A29"/>
              <w:left w:val="double" w:sz="6" w:space="0" w:color="2B2A29"/>
              <w:bottom w:val="single" w:sz="6" w:space="0" w:color="2B2A29"/>
              <w:right w:val="single" w:sz="6" w:space="0" w:color="2B2A29"/>
            </w:tcBorders>
          </w:tcPr>
          <w:p w14:paraId="70DBF3B6" w14:textId="5AA864A1" w:rsidR="00703CD7" w:rsidRPr="00703CD7" w:rsidRDefault="00703CD7" w:rsidP="00D9139D">
            <w:pPr>
              <w:jc w:val="both"/>
              <w:rPr>
                <w:b/>
                <w:bCs/>
                <w:color w:val="000000" w:themeColor="text1"/>
              </w:rPr>
            </w:pPr>
            <w:r w:rsidRPr="00703CD7">
              <w:rPr>
                <w:rFonts w:eastAsia="Times New Roman"/>
                <w:b/>
                <w:color w:val="000000"/>
              </w:rPr>
              <w:lastRenderedPageBreak/>
              <w:t xml:space="preserve">PROPERTY BEARING: - </w:t>
            </w:r>
            <w:r w:rsidR="00D9139D" w:rsidRPr="00D9139D">
              <w:rPr>
                <w:rFonts w:ascii="Cambria" w:hAnsi="Cambria"/>
                <w:bCs/>
                <w:noProof/>
              </w:rPr>
              <w:t>ALL THAT PIECE AND PARCEL OF THE PROPERTY BEARING UNIT NO. 1, R.H. NO. 26-A/1, SHREYAS ROW BUNGALOW PHASE 10, MOUJE-BHINGAR, ZP NAGAR SUB DIVISION, DISTRICT AHMEDNAGAR, SURVE NO.246/1, PLOT NO. 26, AREA 234 SQ.MTR, BOUNDED AS EAST -R. B. NO. 26-A/2 (UNIT NO. 2), SOUTH - PLOT NO 25, WEST - OPEN SPACE, NORTH -INTERNAL ROAD</w:t>
            </w:r>
          </w:p>
        </w:tc>
      </w:tr>
    </w:tbl>
    <w:bookmarkEnd w:id="2"/>
    <w:p w14:paraId="1DF667C0" w14:textId="74113133" w:rsidR="0029499D" w:rsidRPr="00632236" w:rsidRDefault="0029499D" w:rsidP="0029499D">
      <w:pPr>
        <w:spacing w:after="6"/>
        <w:jc w:val="both"/>
        <w:rPr>
          <w:rFonts w:ascii="Bookman Old Style" w:hAnsi="Bookman Old Style" w:cs="Times New Roman"/>
          <w:b/>
          <w:bCs/>
          <w:color w:val="000000" w:themeColor="text1"/>
          <w:sz w:val="20"/>
          <w:szCs w:val="20"/>
          <w:u w:val="single"/>
        </w:rPr>
      </w:pPr>
      <w:r w:rsidRPr="00632236">
        <w:rPr>
          <w:rFonts w:ascii="Bookman Old Style" w:hAnsi="Bookman Old Style" w:cs="Times New Roman"/>
          <w:b/>
          <w:bCs/>
          <w:color w:val="000000" w:themeColor="text1"/>
          <w:sz w:val="20"/>
          <w:szCs w:val="20"/>
          <w:u w:val="single"/>
        </w:rPr>
        <w:t>Terms and Conditions of E- Auction:</w:t>
      </w:r>
    </w:p>
    <w:p w14:paraId="10F6F10B" w14:textId="00201F44" w:rsidR="0029499D" w:rsidRPr="007923E3" w:rsidRDefault="0029499D" w:rsidP="0029499D">
      <w:pPr>
        <w:pStyle w:val="ListParagraph"/>
        <w:numPr>
          <w:ilvl w:val="0"/>
          <w:numId w:val="1"/>
        </w:numPr>
        <w:spacing w:after="6"/>
        <w:jc w:val="both"/>
        <w:rPr>
          <w:rFonts w:ascii="Bookman Old Style" w:hAnsi="Bookman Old Style" w:cs="Times New Roman"/>
          <w:b/>
          <w:bCs/>
          <w:color w:val="000000" w:themeColor="text1"/>
          <w:sz w:val="20"/>
          <w:szCs w:val="20"/>
          <w:u w:val="single"/>
        </w:rPr>
      </w:pPr>
      <w:r w:rsidRPr="00632236">
        <w:rPr>
          <w:rFonts w:ascii="Bookman Old Style" w:hAnsi="Bookman Old Style" w:cs="Times New Roman"/>
          <w:color w:val="000000" w:themeColor="text1"/>
          <w:sz w:val="20"/>
          <w:szCs w:val="20"/>
        </w:rPr>
        <w:t xml:space="preserve">For detailed terms and conditions of the sale, please refer to the link provided on </w:t>
      </w:r>
      <w:r w:rsidRPr="005F543A">
        <w:rPr>
          <w:rFonts w:ascii="Bookman Old Style" w:hAnsi="Bookman Old Style" w:cs="Times New Roman"/>
          <w:color w:val="000000" w:themeColor="text1"/>
          <w:sz w:val="20"/>
          <w:szCs w:val="20"/>
        </w:rPr>
        <w:t>www.niwashfc.com</w:t>
      </w:r>
      <w:r w:rsidRPr="00632236">
        <w:rPr>
          <w:rFonts w:ascii="Bookman Old Style" w:hAnsi="Bookman Old Style" w:cs="Times New Roman"/>
          <w:color w:val="000000" w:themeColor="text1"/>
          <w:sz w:val="20"/>
          <w:szCs w:val="20"/>
        </w:rPr>
        <w:t xml:space="preserve"> and website of our Sales &amp; Marketing and e-Auction Service Provider, </w:t>
      </w:r>
      <w:r w:rsidR="00E96A09">
        <w:rPr>
          <w:rFonts w:ascii="Bookman Old Style" w:hAnsi="Bookman Old Style" w:cs="Times New Roman"/>
          <w:color w:val="000000" w:themeColor="text1"/>
          <w:sz w:val="20"/>
          <w:szCs w:val="20"/>
        </w:rPr>
        <w:t>Credauction.com</w:t>
      </w:r>
      <w:r>
        <w:rPr>
          <w:rFonts w:ascii="Bookman Old Style" w:hAnsi="Bookman Old Style" w:cs="Times New Roman"/>
          <w:color w:val="000000" w:themeColor="text1"/>
          <w:sz w:val="20"/>
          <w:szCs w:val="20"/>
        </w:rPr>
        <w:t xml:space="preserve">, </w:t>
      </w:r>
      <w:r w:rsidRPr="005F543A">
        <w:rPr>
          <w:rFonts w:ascii="Bookman Old Style" w:hAnsi="Bookman Old Style" w:cs="Times New Roman"/>
          <w:b/>
          <w:bCs/>
          <w:color w:val="000000" w:themeColor="text1"/>
          <w:sz w:val="20"/>
          <w:szCs w:val="20"/>
        </w:rPr>
        <w:t>NHFL</w:t>
      </w:r>
      <w:r w:rsidRPr="00632236">
        <w:rPr>
          <w:rFonts w:ascii="Bookman Old Style" w:hAnsi="Bookman Old Style" w:cs="Times New Roman"/>
          <w:color w:val="000000" w:themeColor="text1"/>
          <w:sz w:val="20"/>
          <w:szCs w:val="20"/>
        </w:rPr>
        <w:t xml:space="preserve"> website.</w:t>
      </w:r>
    </w:p>
    <w:p w14:paraId="6B5C1E2F" w14:textId="17A0E625" w:rsidR="00D55E35" w:rsidRPr="00632236" w:rsidRDefault="00D55E35" w:rsidP="0029499D">
      <w:pPr>
        <w:pStyle w:val="ListParagraph"/>
        <w:numPr>
          <w:ilvl w:val="0"/>
          <w:numId w:val="1"/>
        </w:numPr>
        <w:spacing w:after="6"/>
        <w:jc w:val="both"/>
        <w:rPr>
          <w:rFonts w:ascii="Bookman Old Style" w:hAnsi="Bookman Old Style" w:cs="Times New Roman"/>
          <w:b/>
          <w:bCs/>
          <w:color w:val="000000" w:themeColor="text1"/>
          <w:sz w:val="20"/>
          <w:szCs w:val="20"/>
          <w:u w:val="single"/>
        </w:rPr>
      </w:pPr>
      <w:r>
        <w:rPr>
          <w:rFonts w:ascii="Bookman Old Style" w:hAnsi="Bookman Old Style" w:cs="Times New Roman"/>
          <w:color w:val="000000" w:themeColor="text1"/>
          <w:sz w:val="20"/>
          <w:szCs w:val="20"/>
        </w:rPr>
        <w:t>Bid Form along with</w:t>
      </w:r>
      <w:r w:rsidR="00FB1013">
        <w:rPr>
          <w:rFonts w:ascii="Bookman Old Style" w:hAnsi="Bookman Old Style" w:cs="Times New Roman"/>
          <w:color w:val="000000" w:themeColor="text1"/>
          <w:sz w:val="20"/>
          <w:szCs w:val="20"/>
        </w:rPr>
        <w:t xml:space="preserve"> EMD &amp;</w:t>
      </w:r>
      <w:r>
        <w:rPr>
          <w:rFonts w:ascii="Bookman Old Style" w:hAnsi="Bookman Old Style" w:cs="Times New Roman"/>
          <w:color w:val="000000" w:themeColor="text1"/>
          <w:sz w:val="20"/>
          <w:szCs w:val="20"/>
        </w:rPr>
        <w:t xml:space="preserve"> KYC </w:t>
      </w:r>
      <w:r w:rsidR="00FB1013">
        <w:rPr>
          <w:rFonts w:ascii="Bookman Old Style" w:hAnsi="Bookman Old Style" w:cs="Times New Roman"/>
          <w:color w:val="000000" w:themeColor="text1"/>
          <w:sz w:val="20"/>
          <w:szCs w:val="20"/>
        </w:rPr>
        <w:t>shall be</w:t>
      </w:r>
      <w:r>
        <w:rPr>
          <w:rFonts w:ascii="Bookman Old Style" w:hAnsi="Bookman Old Style" w:cs="Times New Roman"/>
          <w:color w:val="000000" w:themeColor="text1"/>
          <w:sz w:val="20"/>
          <w:szCs w:val="20"/>
        </w:rPr>
        <w:t xml:space="preserve"> submitted </w:t>
      </w:r>
      <w:r w:rsidR="00FB1013">
        <w:rPr>
          <w:rFonts w:ascii="Bookman Old Style" w:hAnsi="Bookman Old Style" w:cs="Times New Roman"/>
          <w:color w:val="000000" w:themeColor="text1"/>
          <w:sz w:val="20"/>
          <w:szCs w:val="20"/>
        </w:rPr>
        <w:t>till</w:t>
      </w:r>
      <w:r>
        <w:rPr>
          <w:rFonts w:ascii="Bookman Old Style" w:hAnsi="Bookman Old Style" w:cs="Times New Roman"/>
          <w:color w:val="000000" w:themeColor="text1"/>
          <w:sz w:val="20"/>
          <w:szCs w:val="20"/>
        </w:rPr>
        <w:t xml:space="preserve"> 5.00 PM </w:t>
      </w:r>
      <w:r w:rsidR="00FB1013">
        <w:rPr>
          <w:rFonts w:ascii="Bookman Old Style" w:hAnsi="Bookman Old Style" w:cs="Times New Roman"/>
          <w:color w:val="000000" w:themeColor="text1"/>
          <w:sz w:val="20"/>
          <w:szCs w:val="20"/>
        </w:rPr>
        <w:t>on</w:t>
      </w:r>
      <w:r>
        <w:rPr>
          <w:rFonts w:ascii="Bookman Old Style" w:hAnsi="Bookman Old Style" w:cs="Times New Roman"/>
          <w:color w:val="000000" w:themeColor="text1"/>
          <w:sz w:val="20"/>
          <w:szCs w:val="20"/>
        </w:rPr>
        <w:t xml:space="preserve"> </w:t>
      </w:r>
      <w:r w:rsidR="00AA10B0">
        <w:rPr>
          <w:rFonts w:ascii="Bookman Old Style" w:hAnsi="Bookman Old Style" w:cs="Times New Roman"/>
          <w:color w:val="000000" w:themeColor="text1"/>
          <w:sz w:val="20"/>
          <w:szCs w:val="20"/>
        </w:rPr>
        <w:t>28</w:t>
      </w:r>
      <w:r w:rsidR="002E078C">
        <w:rPr>
          <w:rFonts w:ascii="Bookman Old Style" w:hAnsi="Bookman Old Style" w:cs="Times New Roman"/>
          <w:color w:val="000000" w:themeColor="text1"/>
          <w:sz w:val="20"/>
          <w:szCs w:val="20"/>
        </w:rPr>
        <w:t>/0</w:t>
      </w:r>
      <w:r w:rsidR="00AA10B0">
        <w:rPr>
          <w:rFonts w:ascii="Bookman Old Style" w:hAnsi="Bookman Old Style" w:cs="Times New Roman"/>
          <w:color w:val="000000" w:themeColor="text1"/>
          <w:sz w:val="20"/>
          <w:szCs w:val="20"/>
        </w:rPr>
        <w:t>8</w:t>
      </w:r>
      <w:r w:rsidR="002E078C">
        <w:rPr>
          <w:rFonts w:ascii="Bookman Old Style" w:hAnsi="Bookman Old Style" w:cs="Times New Roman"/>
          <w:color w:val="000000" w:themeColor="text1"/>
          <w:sz w:val="20"/>
          <w:szCs w:val="20"/>
        </w:rPr>
        <w:t>/2026</w:t>
      </w:r>
      <w:r w:rsidR="0037729D">
        <w:rPr>
          <w:rFonts w:ascii="Bookman Old Style" w:hAnsi="Bookman Old Style" w:cs="Times New Roman"/>
          <w:color w:val="000000" w:themeColor="text1"/>
          <w:sz w:val="20"/>
          <w:szCs w:val="20"/>
        </w:rPr>
        <w:t xml:space="preserve"> &amp; 15-09-2026</w:t>
      </w:r>
      <w:r w:rsidR="002E078C">
        <w:rPr>
          <w:rFonts w:ascii="Bookman Old Style" w:hAnsi="Bookman Old Style" w:cs="Times New Roman"/>
          <w:color w:val="000000" w:themeColor="text1"/>
          <w:sz w:val="20"/>
          <w:szCs w:val="20"/>
        </w:rPr>
        <w:t>.</w:t>
      </w:r>
    </w:p>
    <w:p w14:paraId="6C89E0A0" w14:textId="77777777" w:rsidR="0029499D" w:rsidRPr="00632236" w:rsidRDefault="0029499D" w:rsidP="0029499D">
      <w:pPr>
        <w:pStyle w:val="ListParagraph"/>
        <w:numPr>
          <w:ilvl w:val="0"/>
          <w:numId w:val="1"/>
        </w:numPr>
        <w:spacing w:after="6"/>
        <w:jc w:val="both"/>
        <w:rPr>
          <w:rFonts w:ascii="Bookman Old Style" w:hAnsi="Bookman Old Style" w:cs="Times New Roman"/>
          <w:b/>
          <w:bCs/>
          <w:color w:val="000000" w:themeColor="text1"/>
          <w:sz w:val="20"/>
          <w:szCs w:val="20"/>
          <w:u w:val="single"/>
        </w:rPr>
      </w:pPr>
      <w:r w:rsidRPr="00632236">
        <w:rPr>
          <w:rFonts w:ascii="Bookman Old Style" w:hAnsi="Bookman Old Style" w:cs="Times New Roman"/>
          <w:color w:val="000000" w:themeColor="text1"/>
          <w:sz w:val="20"/>
          <w:szCs w:val="20"/>
        </w:rPr>
        <w:t xml:space="preserve">The same have been published on our portal under the link – </w:t>
      </w:r>
      <w:hyperlink r:id="rId7" w:history="1">
        <w:r w:rsidRPr="000517DF">
          <w:rPr>
            <w:rStyle w:val="Hyperlink"/>
            <w:rFonts w:ascii="Bookman Old Style" w:hAnsi="Bookman Old Style" w:cs="Times New Roman"/>
            <w:sz w:val="20"/>
            <w:szCs w:val="20"/>
            <w:shd w:val="clear" w:color="auto" w:fill="FFFFFF"/>
          </w:rPr>
          <w:t>https://www.niwashfc.com/Auction-Notices</w:t>
        </w:r>
      </w:hyperlink>
      <w:r w:rsidRPr="00632236">
        <w:rPr>
          <w:rFonts w:ascii="Bookman Old Style" w:hAnsi="Bookman Old Style" w:cs="Times New Roman"/>
          <w:color w:val="000000" w:themeColor="text1"/>
          <w:sz w:val="20"/>
          <w:szCs w:val="20"/>
        </w:rPr>
        <w:t>.</w:t>
      </w:r>
    </w:p>
    <w:p w14:paraId="515C443A" w14:textId="7A9F696A" w:rsidR="00A20CDD" w:rsidRPr="00FB1013" w:rsidRDefault="0029499D" w:rsidP="00FB1013">
      <w:pPr>
        <w:pStyle w:val="ListParagraph"/>
        <w:numPr>
          <w:ilvl w:val="0"/>
          <w:numId w:val="1"/>
        </w:numPr>
        <w:spacing w:after="6"/>
        <w:jc w:val="both"/>
        <w:rPr>
          <w:rFonts w:ascii="Bookman Old Style" w:hAnsi="Bookman Old Style" w:cs="Times New Roman"/>
          <w:b/>
          <w:bCs/>
          <w:color w:val="000000" w:themeColor="text1"/>
          <w:sz w:val="20"/>
          <w:szCs w:val="20"/>
          <w:u w:val="single"/>
        </w:rPr>
      </w:pPr>
      <w:r w:rsidRPr="00632236">
        <w:rPr>
          <w:rFonts w:ascii="Bookman Old Style" w:hAnsi="Bookman Old Style" w:cs="Times New Roman"/>
          <w:color w:val="000000" w:themeColor="text1"/>
          <w:sz w:val="20"/>
          <w:szCs w:val="20"/>
        </w:rPr>
        <w:t xml:space="preserve">For any enquiry, information &amp; inspection of the property, support, procedure and online training on e-Auction, the prospective bidders may contact the Client Service Delivery (CSD) Department of our Sales &amp; Marketing and e-Auction Service Partner </w:t>
      </w:r>
    </w:p>
    <w:p w14:paraId="28F7DDCA" w14:textId="77777777" w:rsidR="000B349E" w:rsidRDefault="000B349E" w:rsidP="000B349E">
      <w:pPr>
        <w:spacing w:after="0" w:line="240" w:lineRule="auto"/>
        <w:jc w:val="center"/>
        <w:rPr>
          <w:rFonts w:ascii="Bookman Old Style" w:hAnsi="Bookman Old Style" w:cs="Times New Roman"/>
          <w:b/>
          <w:bCs/>
          <w:color w:val="000000" w:themeColor="text1"/>
          <w:sz w:val="20"/>
          <w:szCs w:val="20"/>
          <w:lang w:val="en-US"/>
        </w:rPr>
      </w:pPr>
    </w:p>
    <w:p w14:paraId="7F7E0879" w14:textId="614AD882" w:rsidR="0029499D" w:rsidRPr="00632236" w:rsidRDefault="0029499D" w:rsidP="0029499D">
      <w:pPr>
        <w:spacing w:after="119" w:line="233" w:lineRule="auto"/>
        <w:ind w:left="45" w:right="12"/>
        <w:jc w:val="both"/>
        <w:rPr>
          <w:rFonts w:ascii="Bookman Old Style" w:hAnsi="Bookman Old Style" w:cs="Times New Roman"/>
          <w:b/>
          <w:bCs/>
          <w:color w:val="000000" w:themeColor="text1"/>
          <w:sz w:val="20"/>
          <w:szCs w:val="20"/>
        </w:rPr>
      </w:pPr>
      <w:r w:rsidRPr="00632236">
        <w:rPr>
          <w:rFonts w:ascii="Bookman Old Style" w:hAnsi="Bookman Old Style" w:cs="Times New Roman"/>
          <w:b/>
          <w:bCs/>
          <w:color w:val="000000" w:themeColor="text1"/>
          <w:sz w:val="20"/>
          <w:szCs w:val="20"/>
          <w:lang w:val="en-US"/>
        </w:rPr>
        <w:t>*</w:t>
      </w:r>
      <w:r w:rsidRPr="00632236">
        <w:rPr>
          <w:rFonts w:ascii="Bookman Old Style" w:hAnsi="Bookman Old Style" w:cs="Times New Roman"/>
          <w:b/>
          <w:bCs/>
          <w:color w:val="000000" w:themeColor="text1"/>
          <w:sz w:val="20"/>
          <w:szCs w:val="20"/>
        </w:rPr>
        <w:t>N</w:t>
      </w:r>
      <w:r w:rsidRPr="00632236">
        <w:rPr>
          <w:rFonts w:ascii="Bookman Old Style" w:hAnsi="Bookman Old Style" w:cs="Times New Roman"/>
          <w:b/>
          <w:bCs/>
          <w:color w:val="000000" w:themeColor="text1"/>
          <w:sz w:val="20"/>
          <w:szCs w:val="20"/>
          <w:lang w:val="en-US"/>
        </w:rPr>
        <w:t>ote</w:t>
      </w:r>
      <w:r w:rsidRPr="00632236">
        <w:rPr>
          <w:rFonts w:ascii="Bookman Old Style" w:hAnsi="Bookman Old Style" w:cs="Times New Roman"/>
          <w:b/>
          <w:bCs/>
          <w:color w:val="000000" w:themeColor="text1"/>
          <w:sz w:val="20"/>
          <w:szCs w:val="20"/>
        </w:rPr>
        <w:t xml:space="preserve">: Please note that the </w:t>
      </w:r>
      <w:r>
        <w:rPr>
          <w:rFonts w:ascii="Bookman Old Style" w:hAnsi="Bookman Old Style" w:cs="Times New Roman"/>
          <w:b/>
          <w:bCs/>
          <w:color w:val="000000" w:themeColor="text1"/>
          <w:sz w:val="20"/>
          <w:szCs w:val="20"/>
        </w:rPr>
        <w:t>NHFL</w:t>
      </w:r>
      <w:r w:rsidRPr="00632236">
        <w:rPr>
          <w:rFonts w:ascii="Bookman Old Style" w:hAnsi="Bookman Old Style" w:cs="Times New Roman"/>
          <w:b/>
          <w:bCs/>
          <w:color w:val="000000" w:themeColor="text1"/>
          <w:sz w:val="20"/>
          <w:szCs w:val="20"/>
        </w:rPr>
        <w:t xml:space="preserve"> is going to issue the sale notice to all the Borrower</w:t>
      </w:r>
      <w:r w:rsidRPr="00632236">
        <w:rPr>
          <w:rFonts w:ascii="Bookman Old Style" w:hAnsi="Bookman Old Style" w:cs="Times New Roman"/>
          <w:b/>
          <w:bCs/>
          <w:color w:val="000000" w:themeColor="text1"/>
          <w:sz w:val="20"/>
          <w:szCs w:val="20"/>
          <w:lang w:val="en-US"/>
        </w:rPr>
        <w:t>(s)</w:t>
      </w:r>
      <w:r w:rsidRPr="00632236">
        <w:rPr>
          <w:rFonts w:ascii="Bookman Old Style" w:hAnsi="Bookman Old Style" w:cs="Times New Roman"/>
          <w:b/>
          <w:bCs/>
          <w:color w:val="000000" w:themeColor="text1"/>
          <w:sz w:val="20"/>
          <w:szCs w:val="20"/>
        </w:rPr>
        <w:t xml:space="preserve"> by speed/ registered post.  In case the same is not received by any of the parties, then this publication of sale notice </w:t>
      </w:r>
      <w:r w:rsidRPr="00632236">
        <w:rPr>
          <w:rFonts w:ascii="Bookman Old Style" w:hAnsi="Bookman Old Style" w:cs="Times New Roman"/>
          <w:b/>
          <w:bCs/>
          <w:color w:val="000000" w:themeColor="text1"/>
          <w:sz w:val="20"/>
          <w:szCs w:val="20"/>
          <w:lang w:val="en-US"/>
        </w:rPr>
        <w:t>shall</w:t>
      </w:r>
      <w:r w:rsidRPr="00632236">
        <w:rPr>
          <w:rFonts w:ascii="Bookman Old Style" w:hAnsi="Bookman Old Style" w:cs="Times New Roman"/>
          <w:b/>
          <w:bCs/>
          <w:color w:val="000000" w:themeColor="text1"/>
          <w:sz w:val="20"/>
          <w:szCs w:val="20"/>
        </w:rPr>
        <w:t xml:space="preserve"> be treated as a substituted mode of service.</w:t>
      </w:r>
    </w:p>
    <w:p w14:paraId="2F2E5C8A" w14:textId="55E21544" w:rsidR="0029499D" w:rsidRPr="00632236" w:rsidRDefault="0029499D" w:rsidP="0029499D">
      <w:pPr>
        <w:tabs>
          <w:tab w:val="center" w:pos="5356"/>
        </w:tabs>
        <w:spacing w:after="0"/>
        <w:rPr>
          <w:rFonts w:ascii="Bookman Old Style" w:hAnsi="Bookman Old Style" w:cs="Times New Roman"/>
          <w:b/>
          <w:bCs/>
          <w:color w:val="000000" w:themeColor="text1"/>
          <w:sz w:val="20"/>
          <w:szCs w:val="20"/>
        </w:rPr>
      </w:pPr>
      <w:r w:rsidRPr="00632236">
        <w:rPr>
          <w:rFonts w:ascii="Bookman Old Style" w:hAnsi="Bookman Old Style" w:cs="Times New Roman"/>
          <w:b/>
          <w:bCs/>
          <w:color w:val="000000" w:themeColor="text1"/>
          <w:sz w:val="20"/>
          <w:szCs w:val="20"/>
        </w:rPr>
        <w:t xml:space="preserve">Place: </w:t>
      </w:r>
      <w:r w:rsidR="00AA10B0">
        <w:rPr>
          <w:rFonts w:ascii="Bookman Old Style" w:hAnsi="Bookman Old Style" w:cs="Times New Roman"/>
          <w:b/>
          <w:bCs/>
          <w:color w:val="000000" w:themeColor="text1"/>
          <w:sz w:val="20"/>
          <w:szCs w:val="20"/>
        </w:rPr>
        <w:t>Maharashtra</w:t>
      </w:r>
      <w:r w:rsidRPr="00632236">
        <w:rPr>
          <w:rFonts w:ascii="Bookman Old Style" w:hAnsi="Bookman Old Style" w:cs="Times New Roman"/>
          <w:color w:val="000000" w:themeColor="text1"/>
          <w:sz w:val="20"/>
          <w:szCs w:val="20"/>
        </w:rPr>
        <w:tab/>
      </w:r>
      <w:r w:rsidRPr="00632236">
        <w:rPr>
          <w:rFonts w:ascii="Bookman Old Style" w:hAnsi="Bookman Old Style" w:cs="Times New Roman"/>
          <w:b/>
          <w:bCs/>
          <w:color w:val="000000" w:themeColor="text1"/>
          <w:sz w:val="20"/>
          <w:szCs w:val="20"/>
        </w:rPr>
        <w:t xml:space="preserve">                                      Authorised Officer</w:t>
      </w:r>
    </w:p>
    <w:p w14:paraId="44E7DAFE" w14:textId="1BE807CB" w:rsidR="00F62497" w:rsidRDefault="0029499D" w:rsidP="00ED7E25">
      <w:pPr>
        <w:spacing w:after="0"/>
      </w:pPr>
      <w:r w:rsidRPr="00632236">
        <w:rPr>
          <w:rFonts w:ascii="Bookman Old Style" w:hAnsi="Bookman Old Style" w:cs="Times New Roman"/>
          <w:b/>
          <w:bCs/>
          <w:color w:val="000000" w:themeColor="text1"/>
          <w:sz w:val="20"/>
          <w:szCs w:val="20"/>
        </w:rPr>
        <w:t xml:space="preserve">Date:                                   </w:t>
      </w:r>
      <w:r w:rsidRPr="00632236">
        <w:rPr>
          <w:rFonts w:ascii="Bookman Old Style" w:hAnsi="Bookman Old Style" w:cs="Times New Roman"/>
          <w:b/>
          <w:bCs/>
          <w:color w:val="000000" w:themeColor="text1"/>
          <w:sz w:val="20"/>
          <w:szCs w:val="20"/>
          <w:lang w:val="en-US"/>
        </w:rPr>
        <w:t xml:space="preserve">                       </w:t>
      </w:r>
      <w:r w:rsidR="00EA3542">
        <w:rPr>
          <w:rFonts w:ascii="Bookman Old Style" w:hAnsi="Bookman Old Style" w:cs="Times New Roman"/>
          <w:b/>
          <w:bCs/>
          <w:color w:val="000000" w:themeColor="text1"/>
          <w:sz w:val="20"/>
          <w:szCs w:val="20"/>
          <w:lang w:val="en-US"/>
        </w:rPr>
        <w:tab/>
      </w:r>
      <w:r w:rsidRPr="00632236">
        <w:rPr>
          <w:rFonts w:ascii="Bookman Old Style" w:hAnsi="Bookman Old Style" w:cs="Times New Roman"/>
          <w:b/>
          <w:bCs/>
          <w:color w:val="000000" w:themeColor="text1"/>
          <w:sz w:val="20"/>
          <w:szCs w:val="20"/>
          <w:lang w:val="en-US"/>
        </w:rPr>
        <w:t xml:space="preserve"> </w:t>
      </w:r>
      <w:r>
        <w:rPr>
          <w:rFonts w:ascii="Bookman Old Style" w:hAnsi="Bookman Old Style" w:cs="Times New Roman"/>
          <w:b/>
          <w:bCs/>
          <w:color w:val="000000" w:themeColor="text1"/>
          <w:sz w:val="20"/>
          <w:szCs w:val="20"/>
        </w:rPr>
        <w:t>Niwas Housing Finance Limited.</w:t>
      </w:r>
      <w:bookmarkEnd w:id="0"/>
    </w:p>
    <w:sectPr w:rsidR="00F62497" w:rsidSect="00EB375D">
      <w:pgSz w:w="11906" w:h="16838" w:code="9"/>
      <w:pgMar w:top="1135"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Franklin Gothic">
    <w:altName w:val="Cambria"/>
    <w:charset w:val="00"/>
    <w:family w:val="auto"/>
    <w:pitch w:val="variable"/>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93CD4"/>
    <w:multiLevelType w:val="hybridMultilevel"/>
    <w:tmpl w:val="F0C08CC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AEA7234"/>
    <w:multiLevelType w:val="hybridMultilevel"/>
    <w:tmpl w:val="B77CA300"/>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11465811"/>
    <w:multiLevelType w:val="hybridMultilevel"/>
    <w:tmpl w:val="A1E8F42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1">
    <w:nsid w:val="1489CFB0"/>
    <w:multiLevelType w:val="singleLevel"/>
    <w:tmpl w:val="1489CFB0"/>
    <w:lvl w:ilvl="0">
      <w:start w:val="2"/>
      <w:numFmt w:val="decimal"/>
      <w:suff w:val="space"/>
      <w:lvlText w:val="%1."/>
      <w:lvlJc w:val="left"/>
    </w:lvl>
  </w:abstractNum>
  <w:abstractNum w:abstractNumId="4" w15:restartNumberingAfterBreak="0">
    <w:nsid w:val="260427C5"/>
    <w:multiLevelType w:val="hybridMultilevel"/>
    <w:tmpl w:val="29A8775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30283723"/>
    <w:multiLevelType w:val="hybridMultilevel"/>
    <w:tmpl w:val="633099F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3C497EDD"/>
    <w:multiLevelType w:val="hybridMultilevel"/>
    <w:tmpl w:val="F0C08CC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40AA08AC"/>
    <w:multiLevelType w:val="hybridMultilevel"/>
    <w:tmpl w:val="99D0469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42E502D0"/>
    <w:multiLevelType w:val="hybridMultilevel"/>
    <w:tmpl w:val="F0F693D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501321D6"/>
    <w:multiLevelType w:val="hybridMultilevel"/>
    <w:tmpl w:val="4894C9D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776B09FA"/>
    <w:multiLevelType w:val="hybridMultilevel"/>
    <w:tmpl w:val="EDC40FB2"/>
    <w:lvl w:ilvl="0" w:tplc="DA687E90">
      <w:start w:val="1"/>
      <w:numFmt w:val="decimal"/>
      <w:lvlText w:val="%1."/>
      <w:lvlJc w:val="left"/>
      <w:pPr>
        <w:ind w:left="407" w:hanging="360"/>
      </w:pPr>
      <w:rPr>
        <w:rFonts w:hint="default"/>
      </w:rPr>
    </w:lvl>
    <w:lvl w:ilvl="1" w:tplc="40090019" w:tentative="1">
      <w:start w:val="1"/>
      <w:numFmt w:val="lowerLetter"/>
      <w:lvlText w:val="%2."/>
      <w:lvlJc w:val="left"/>
      <w:pPr>
        <w:ind w:left="1127" w:hanging="360"/>
      </w:pPr>
    </w:lvl>
    <w:lvl w:ilvl="2" w:tplc="4009001B" w:tentative="1">
      <w:start w:val="1"/>
      <w:numFmt w:val="lowerRoman"/>
      <w:lvlText w:val="%3."/>
      <w:lvlJc w:val="right"/>
      <w:pPr>
        <w:ind w:left="1847" w:hanging="180"/>
      </w:pPr>
    </w:lvl>
    <w:lvl w:ilvl="3" w:tplc="4009000F" w:tentative="1">
      <w:start w:val="1"/>
      <w:numFmt w:val="decimal"/>
      <w:lvlText w:val="%4."/>
      <w:lvlJc w:val="left"/>
      <w:pPr>
        <w:ind w:left="2567" w:hanging="360"/>
      </w:pPr>
    </w:lvl>
    <w:lvl w:ilvl="4" w:tplc="40090019" w:tentative="1">
      <w:start w:val="1"/>
      <w:numFmt w:val="lowerLetter"/>
      <w:lvlText w:val="%5."/>
      <w:lvlJc w:val="left"/>
      <w:pPr>
        <w:ind w:left="3287" w:hanging="360"/>
      </w:pPr>
    </w:lvl>
    <w:lvl w:ilvl="5" w:tplc="4009001B" w:tentative="1">
      <w:start w:val="1"/>
      <w:numFmt w:val="lowerRoman"/>
      <w:lvlText w:val="%6."/>
      <w:lvlJc w:val="right"/>
      <w:pPr>
        <w:ind w:left="4007" w:hanging="180"/>
      </w:pPr>
    </w:lvl>
    <w:lvl w:ilvl="6" w:tplc="4009000F" w:tentative="1">
      <w:start w:val="1"/>
      <w:numFmt w:val="decimal"/>
      <w:lvlText w:val="%7."/>
      <w:lvlJc w:val="left"/>
      <w:pPr>
        <w:ind w:left="4727" w:hanging="360"/>
      </w:pPr>
    </w:lvl>
    <w:lvl w:ilvl="7" w:tplc="40090019" w:tentative="1">
      <w:start w:val="1"/>
      <w:numFmt w:val="lowerLetter"/>
      <w:lvlText w:val="%8."/>
      <w:lvlJc w:val="left"/>
      <w:pPr>
        <w:ind w:left="5447" w:hanging="360"/>
      </w:pPr>
    </w:lvl>
    <w:lvl w:ilvl="8" w:tplc="4009001B" w:tentative="1">
      <w:start w:val="1"/>
      <w:numFmt w:val="lowerRoman"/>
      <w:lvlText w:val="%9."/>
      <w:lvlJc w:val="right"/>
      <w:pPr>
        <w:ind w:left="6167" w:hanging="180"/>
      </w:pPr>
    </w:lvl>
  </w:abstractNum>
  <w:abstractNum w:abstractNumId="11" w15:restartNumberingAfterBreak="0">
    <w:nsid w:val="7D4A61B9"/>
    <w:multiLevelType w:val="hybridMultilevel"/>
    <w:tmpl w:val="93AEE5F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0"/>
  </w:num>
  <w:num w:numId="2">
    <w:abstractNumId w:val="3"/>
  </w:num>
  <w:num w:numId="3">
    <w:abstractNumId w:val="1"/>
  </w:num>
  <w:num w:numId="4">
    <w:abstractNumId w:val="9"/>
  </w:num>
  <w:num w:numId="5">
    <w:abstractNumId w:val="7"/>
  </w:num>
  <w:num w:numId="6">
    <w:abstractNumId w:val="6"/>
  </w:num>
  <w:num w:numId="7">
    <w:abstractNumId w:val="0"/>
  </w:num>
  <w:num w:numId="8">
    <w:abstractNumId w:val="5"/>
  </w:num>
  <w:num w:numId="9">
    <w:abstractNumId w:val="8"/>
  </w:num>
  <w:num w:numId="10">
    <w:abstractNumId w:val="11"/>
  </w:num>
  <w:num w:numId="11">
    <w:abstractNumId w:val="2"/>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99D"/>
    <w:rsid w:val="0000571A"/>
    <w:rsid w:val="00006149"/>
    <w:rsid w:val="00020510"/>
    <w:rsid w:val="00020D4B"/>
    <w:rsid w:val="00024080"/>
    <w:rsid w:val="000366F7"/>
    <w:rsid w:val="00054976"/>
    <w:rsid w:val="00067A0B"/>
    <w:rsid w:val="00073F17"/>
    <w:rsid w:val="00081CF0"/>
    <w:rsid w:val="000848DB"/>
    <w:rsid w:val="00090F87"/>
    <w:rsid w:val="0009505F"/>
    <w:rsid w:val="000953F6"/>
    <w:rsid w:val="000A48D6"/>
    <w:rsid w:val="000B28D1"/>
    <w:rsid w:val="000B349E"/>
    <w:rsid w:val="000B672F"/>
    <w:rsid w:val="000C02F6"/>
    <w:rsid w:val="000C277A"/>
    <w:rsid w:val="000C6133"/>
    <w:rsid w:val="000D1135"/>
    <w:rsid w:val="000D4587"/>
    <w:rsid w:val="000E7593"/>
    <w:rsid w:val="00105AB4"/>
    <w:rsid w:val="001067CF"/>
    <w:rsid w:val="00147EAF"/>
    <w:rsid w:val="00153410"/>
    <w:rsid w:val="001745FD"/>
    <w:rsid w:val="00177F9C"/>
    <w:rsid w:val="001819EC"/>
    <w:rsid w:val="00181DD1"/>
    <w:rsid w:val="0018243D"/>
    <w:rsid w:val="00183CED"/>
    <w:rsid w:val="0018591A"/>
    <w:rsid w:val="00186940"/>
    <w:rsid w:val="001B0623"/>
    <w:rsid w:val="001B175E"/>
    <w:rsid w:val="001B392E"/>
    <w:rsid w:val="001B46F0"/>
    <w:rsid w:val="001B675B"/>
    <w:rsid w:val="001C5C4B"/>
    <w:rsid w:val="001C7E5E"/>
    <w:rsid w:val="001E0267"/>
    <w:rsid w:val="001E46BA"/>
    <w:rsid w:val="001F6886"/>
    <w:rsid w:val="00207EED"/>
    <w:rsid w:val="00216F98"/>
    <w:rsid w:val="00231B54"/>
    <w:rsid w:val="00240815"/>
    <w:rsid w:val="00243002"/>
    <w:rsid w:val="0027533F"/>
    <w:rsid w:val="0027701E"/>
    <w:rsid w:val="00277CD2"/>
    <w:rsid w:val="00281E1A"/>
    <w:rsid w:val="00285369"/>
    <w:rsid w:val="002920F5"/>
    <w:rsid w:val="0029499D"/>
    <w:rsid w:val="00294D52"/>
    <w:rsid w:val="00296D42"/>
    <w:rsid w:val="002B30BD"/>
    <w:rsid w:val="002B6447"/>
    <w:rsid w:val="002C3914"/>
    <w:rsid w:val="002D4CC1"/>
    <w:rsid w:val="002D5B24"/>
    <w:rsid w:val="002E078C"/>
    <w:rsid w:val="002E3AB1"/>
    <w:rsid w:val="002E4816"/>
    <w:rsid w:val="002E567D"/>
    <w:rsid w:val="002E7129"/>
    <w:rsid w:val="00305DC4"/>
    <w:rsid w:val="003075CF"/>
    <w:rsid w:val="00310A76"/>
    <w:rsid w:val="003253E4"/>
    <w:rsid w:val="00335606"/>
    <w:rsid w:val="003406C5"/>
    <w:rsid w:val="0036110D"/>
    <w:rsid w:val="00366E2B"/>
    <w:rsid w:val="0037729D"/>
    <w:rsid w:val="00380B44"/>
    <w:rsid w:val="0038406F"/>
    <w:rsid w:val="003A424F"/>
    <w:rsid w:val="003A4AD3"/>
    <w:rsid w:val="003B61C4"/>
    <w:rsid w:val="003B7767"/>
    <w:rsid w:val="003C0DAA"/>
    <w:rsid w:val="003C64FE"/>
    <w:rsid w:val="003C7B96"/>
    <w:rsid w:val="003D4003"/>
    <w:rsid w:val="0041116C"/>
    <w:rsid w:val="00413D58"/>
    <w:rsid w:val="00415A3C"/>
    <w:rsid w:val="004253F7"/>
    <w:rsid w:val="00425599"/>
    <w:rsid w:val="0042737B"/>
    <w:rsid w:val="004352F0"/>
    <w:rsid w:val="00435608"/>
    <w:rsid w:val="00447F84"/>
    <w:rsid w:val="00450312"/>
    <w:rsid w:val="00460AD7"/>
    <w:rsid w:val="00482CF8"/>
    <w:rsid w:val="00484C14"/>
    <w:rsid w:val="0049336C"/>
    <w:rsid w:val="004A48DB"/>
    <w:rsid w:val="004A7D1B"/>
    <w:rsid w:val="004B060F"/>
    <w:rsid w:val="004B32C2"/>
    <w:rsid w:val="004B410D"/>
    <w:rsid w:val="004C0747"/>
    <w:rsid w:val="004D2147"/>
    <w:rsid w:val="004E1199"/>
    <w:rsid w:val="004F2804"/>
    <w:rsid w:val="004F63BB"/>
    <w:rsid w:val="004F6450"/>
    <w:rsid w:val="00500518"/>
    <w:rsid w:val="00501B52"/>
    <w:rsid w:val="00505BC2"/>
    <w:rsid w:val="00507FE7"/>
    <w:rsid w:val="0051285D"/>
    <w:rsid w:val="005128CC"/>
    <w:rsid w:val="00515FD1"/>
    <w:rsid w:val="005230F6"/>
    <w:rsid w:val="00523472"/>
    <w:rsid w:val="005255DA"/>
    <w:rsid w:val="00525A29"/>
    <w:rsid w:val="00541847"/>
    <w:rsid w:val="00553C82"/>
    <w:rsid w:val="0055450E"/>
    <w:rsid w:val="00555AE3"/>
    <w:rsid w:val="00565B89"/>
    <w:rsid w:val="00572A85"/>
    <w:rsid w:val="00572B54"/>
    <w:rsid w:val="0057437D"/>
    <w:rsid w:val="005A1341"/>
    <w:rsid w:val="005A244A"/>
    <w:rsid w:val="005A6E77"/>
    <w:rsid w:val="005A7A3D"/>
    <w:rsid w:val="005B32AC"/>
    <w:rsid w:val="005C2237"/>
    <w:rsid w:val="005E2DAF"/>
    <w:rsid w:val="005E64E9"/>
    <w:rsid w:val="005F7486"/>
    <w:rsid w:val="00610480"/>
    <w:rsid w:val="00610CF8"/>
    <w:rsid w:val="00616C72"/>
    <w:rsid w:val="00620429"/>
    <w:rsid w:val="006226A2"/>
    <w:rsid w:val="0062752C"/>
    <w:rsid w:val="006303B6"/>
    <w:rsid w:val="00633F9A"/>
    <w:rsid w:val="00641A5D"/>
    <w:rsid w:val="00641B15"/>
    <w:rsid w:val="006421A8"/>
    <w:rsid w:val="00642491"/>
    <w:rsid w:val="00643002"/>
    <w:rsid w:val="0066553B"/>
    <w:rsid w:val="0066676D"/>
    <w:rsid w:val="00686452"/>
    <w:rsid w:val="006970EB"/>
    <w:rsid w:val="006A2711"/>
    <w:rsid w:val="006A2F41"/>
    <w:rsid w:val="006B62D1"/>
    <w:rsid w:val="006B70B0"/>
    <w:rsid w:val="006C745E"/>
    <w:rsid w:val="006D663F"/>
    <w:rsid w:val="006E2BC1"/>
    <w:rsid w:val="006E6E24"/>
    <w:rsid w:val="007015A4"/>
    <w:rsid w:val="00703CD7"/>
    <w:rsid w:val="00710AAB"/>
    <w:rsid w:val="007212A7"/>
    <w:rsid w:val="0072192E"/>
    <w:rsid w:val="00723C91"/>
    <w:rsid w:val="00732636"/>
    <w:rsid w:val="00742950"/>
    <w:rsid w:val="00742B58"/>
    <w:rsid w:val="0075106C"/>
    <w:rsid w:val="00751CDE"/>
    <w:rsid w:val="00752561"/>
    <w:rsid w:val="0075286F"/>
    <w:rsid w:val="0075661D"/>
    <w:rsid w:val="007733F6"/>
    <w:rsid w:val="0077655F"/>
    <w:rsid w:val="007800A9"/>
    <w:rsid w:val="007843B1"/>
    <w:rsid w:val="0078515A"/>
    <w:rsid w:val="007859DA"/>
    <w:rsid w:val="00791468"/>
    <w:rsid w:val="007923E3"/>
    <w:rsid w:val="007A4D4C"/>
    <w:rsid w:val="007B2278"/>
    <w:rsid w:val="007B2BF1"/>
    <w:rsid w:val="007C20B9"/>
    <w:rsid w:val="007C26C7"/>
    <w:rsid w:val="007D4214"/>
    <w:rsid w:val="007E24ED"/>
    <w:rsid w:val="007F53BF"/>
    <w:rsid w:val="008001C2"/>
    <w:rsid w:val="00804535"/>
    <w:rsid w:val="008069F9"/>
    <w:rsid w:val="00834866"/>
    <w:rsid w:val="008561F5"/>
    <w:rsid w:val="00863273"/>
    <w:rsid w:val="008642F9"/>
    <w:rsid w:val="00882659"/>
    <w:rsid w:val="00886DAF"/>
    <w:rsid w:val="008921D8"/>
    <w:rsid w:val="00892CC7"/>
    <w:rsid w:val="00893D7A"/>
    <w:rsid w:val="008A0B8A"/>
    <w:rsid w:val="008C29A1"/>
    <w:rsid w:val="008D0310"/>
    <w:rsid w:val="008E5DFD"/>
    <w:rsid w:val="00901842"/>
    <w:rsid w:val="009035C8"/>
    <w:rsid w:val="00903E38"/>
    <w:rsid w:val="0090473F"/>
    <w:rsid w:val="009071EE"/>
    <w:rsid w:val="00907996"/>
    <w:rsid w:val="00907D75"/>
    <w:rsid w:val="00910B3D"/>
    <w:rsid w:val="0091419C"/>
    <w:rsid w:val="00925B6B"/>
    <w:rsid w:val="00930B30"/>
    <w:rsid w:val="00935D67"/>
    <w:rsid w:val="0095316C"/>
    <w:rsid w:val="00961DA7"/>
    <w:rsid w:val="00963755"/>
    <w:rsid w:val="00964847"/>
    <w:rsid w:val="00970503"/>
    <w:rsid w:val="0099097A"/>
    <w:rsid w:val="00991F8E"/>
    <w:rsid w:val="00992663"/>
    <w:rsid w:val="009935B9"/>
    <w:rsid w:val="009A4FA0"/>
    <w:rsid w:val="009A51FB"/>
    <w:rsid w:val="009A57C9"/>
    <w:rsid w:val="009B5218"/>
    <w:rsid w:val="009B781C"/>
    <w:rsid w:val="009C6B9A"/>
    <w:rsid w:val="009D1156"/>
    <w:rsid w:val="009D62BC"/>
    <w:rsid w:val="009E15ED"/>
    <w:rsid w:val="009E2226"/>
    <w:rsid w:val="009E2864"/>
    <w:rsid w:val="009E2DF4"/>
    <w:rsid w:val="00A0025F"/>
    <w:rsid w:val="00A004AA"/>
    <w:rsid w:val="00A146CC"/>
    <w:rsid w:val="00A207AE"/>
    <w:rsid w:val="00A20CDD"/>
    <w:rsid w:val="00A21ADD"/>
    <w:rsid w:val="00A30DDB"/>
    <w:rsid w:val="00A36E67"/>
    <w:rsid w:val="00A42F75"/>
    <w:rsid w:val="00A458AD"/>
    <w:rsid w:val="00A4614B"/>
    <w:rsid w:val="00A62954"/>
    <w:rsid w:val="00A6581D"/>
    <w:rsid w:val="00A82762"/>
    <w:rsid w:val="00A90FF4"/>
    <w:rsid w:val="00A928E2"/>
    <w:rsid w:val="00AA10B0"/>
    <w:rsid w:val="00AB5675"/>
    <w:rsid w:val="00AB5CA2"/>
    <w:rsid w:val="00AC5DDB"/>
    <w:rsid w:val="00AD437F"/>
    <w:rsid w:val="00AD6457"/>
    <w:rsid w:val="00AE0499"/>
    <w:rsid w:val="00B03E49"/>
    <w:rsid w:val="00B113F4"/>
    <w:rsid w:val="00B13668"/>
    <w:rsid w:val="00B14452"/>
    <w:rsid w:val="00B42EBB"/>
    <w:rsid w:val="00B473E9"/>
    <w:rsid w:val="00B51D98"/>
    <w:rsid w:val="00B53A60"/>
    <w:rsid w:val="00B60693"/>
    <w:rsid w:val="00B6167B"/>
    <w:rsid w:val="00BA7017"/>
    <w:rsid w:val="00BC64E7"/>
    <w:rsid w:val="00BF5164"/>
    <w:rsid w:val="00BF5589"/>
    <w:rsid w:val="00C00B30"/>
    <w:rsid w:val="00C02E96"/>
    <w:rsid w:val="00C03826"/>
    <w:rsid w:val="00C26D2E"/>
    <w:rsid w:val="00C43AFD"/>
    <w:rsid w:val="00C47CC3"/>
    <w:rsid w:val="00C51B94"/>
    <w:rsid w:val="00C54412"/>
    <w:rsid w:val="00C55133"/>
    <w:rsid w:val="00C66AB0"/>
    <w:rsid w:val="00C757F4"/>
    <w:rsid w:val="00C808B0"/>
    <w:rsid w:val="00C867E3"/>
    <w:rsid w:val="00C87DEB"/>
    <w:rsid w:val="00C9233A"/>
    <w:rsid w:val="00CB50F8"/>
    <w:rsid w:val="00CD2D44"/>
    <w:rsid w:val="00CE082D"/>
    <w:rsid w:val="00CE1420"/>
    <w:rsid w:val="00CE304F"/>
    <w:rsid w:val="00CE3A8F"/>
    <w:rsid w:val="00CE6BBE"/>
    <w:rsid w:val="00CF15F3"/>
    <w:rsid w:val="00CF4875"/>
    <w:rsid w:val="00CF5AE8"/>
    <w:rsid w:val="00D00B86"/>
    <w:rsid w:val="00D07673"/>
    <w:rsid w:val="00D21BCC"/>
    <w:rsid w:val="00D21C2E"/>
    <w:rsid w:val="00D43DBC"/>
    <w:rsid w:val="00D51BE5"/>
    <w:rsid w:val="00D52D66"/>
    <w:rsid w:val="00D55E35"/>
    <w:rsid w:val="00D6659E"/>
    <w:rsid w:val="00D67CF4"/>
    <w:rsid w:val="00D703C8"/>
    <w:rsid w:val="00D80987"/>
    <w:rsid w:val="00D9139D"/>
    <w:rsid w:val="00D95326"/>
    <w:rsid w:val="00DA37C1"/>
    <w:rsid w:val="00DB2624"/>
    <w:rsid w:val="00DB338A"/>
    <w:rsid w:val="00DC36F0"/>
    <w:rsid w:val="00DC41F4"/>
    <w:rsid w:val="00DC6EC3"/>
    <w:rsid w:val="00DD0198"/>
    <w:rsid w:val="00DD125E"/>
    <w:rsid w:val="00DE5D0A"/>
    <w:rsid w:val="00DE74CF"/>
    <w:rsid w:val="00DF161D"/>
    <w:rsid w:val="00DF44CB"/>
    <w:rsid w:val="00DF4817"/>
    <w:rsid w:val="00E03268"/>
    <w:rsid w:val="00E0656C"/>
    <w:rsid w:val="00E06787"/>
    <w:rsid w:val="00E17E7D"/>
    <w:rsid w:val="00E46D23"/>
    <w:rsid w:val="00E51306"/>
    <w:rsid w:val="00E54E31"/>
    <w:rsid w:val="00E956CE"/>
    <w:rsid w:val="00E96056"/>
    <w:rsid w:val="00E96A09"/>
    <w:rsid w:val="00EA16EF"/>
    <w:rsid w:val="00EA3542"/>
    <w:rsid w:val="00EC31A7"/>
    <w:rsid w:val="00EC5206"/>
    <w:rsid w:val="00EC670F"/>
    <w:rsid w:val="00ED0EA0"/>
    <w:rsid w:val="00ED7C8A"/>
    <w:rsid w:val="00ED7E25"/>
    <w:rsid w:val="00EE0D0D"/>
    <w:rsid w:val="00EE0E4A"/>
    <w:rsid w:val="00EE1C7E"/>
    <w:rsid w:val="00EE1D97"/>
    <w:rsid w:val="00EF56D2"/>
    <w:rsid w:val="00F107C4"/>
    <w:rsid w:val="00F20F24"/>
    <w:rsid w:val="00F214B4"/>
    <w:rsid w:val="00F23413"/>
    <w:rsid w:val="00F328C5"/>
    <w:rsid w:val="00F375BC"/>
    <w:rsid w:val="00F50C4D"/>
    <w:rsid w:val="00F54EA1"/>
    <w:rsid w:val="00F574E3"/>
    <w:rsid w:val="00F62497"/>
    <w:rsid w:val="00F64207"/>
    <w:rsid w:val="00F64B59"/>
    <w:rsid w:val="00F7772D"/>
    <w:rsid w:val="00F84220"/>
    <w:rsid w:val="00F8688C"/>
    <w:rsid w:val="00FB1013"/>
    <w:rsid w:val="00FB6073"/>
    <w:rsid w:val="00FD6D49"/>
    <w:rsid w:val="00FF772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3955F"/>
  <w15:chartTrackingRefBased/>
  <w15:docId w15:val="{CF7CBF55-9EDB-465F-A54D-A60192787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49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29499D"/>
    <w:rPr>
      <w:color w:val="0563C1" w:themeColor="hyperlink"/>
      <w:u w:val="single"/>
    </w:rPr>
  </w:style>
  <w:style w:type="table" w:styleId="TableGrid">
    <w:name w:val="Table Grid"/>
    <w:basedOn w:val="TableNormal"/>
    <w:qFormat/>
    <w:rsid w:val="0029499D"/>
    <w:pPr>
      <w:widowControl w:val="0"/>
      <w:spacing w:after="0" w:line="240" w:lineRule="auto"/>
      <w:jc w:val="both"/>
    </w:pPr>
    <w:rPr>
      <w:rFonts w:ascii="Times New Roman" w:eastAsia="SimSu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qFormat/>
    <w:rsid w:val="0029499D"/>
    <w:pPr>
      <w:spacing w:after="0" w:line="240" w:lineRule="auto"/>
    </w:pPr>
    <w:rPr>
      <w:rFonts w:ascii="Times New Roman" w:eastAsiaTheme="minorEastAsia" w:hAnsi="Times New Roman" w:cs="Times New Roman"/>
      <w:sz w:val="20"/>
      <w:szCs w:val="20"/>
      <w:lang w:val="en-GB" w:eastAsia="en-GB"/>
    </w:rPr>
    <w:tblPr>
      <w:tblCellMar>
        <w:top w:w="0" w:type="dxa"/>
        <w:left w:w="0" w:type="dxa"/>
        <w:bottom w:w="0" w:type="dxa"/>
        <w:right w:w="0" w:type="dxa"/>
      </w:tblCellMar>
    </w:tblPr>
  </w:style>
  <w:style w:type="paragraph" w:styleId="ListParagraph">
    <w:name w:val="List Paragraph"/>
    <w:basedOn w:val="Normal"/>
    <w:uiPriority w:val="34"/>
    <w:qFormat/>
    <w:rsid w:val="0029499D"/>
    <w:pPr>
      <w:spacing w:after="200" w:line="276" w:lineRule="auto"/>
      <w:ind w:left="720"/>
      <w:contextualSpacing/>
    </w:pPr>
    <w:rPr>
      <w:lang w:val="en-US"/>
    </w:rPr>
  </w:style>
  <w:style w:type="character" w:styleId="UnresolvedMention">
    <w:name w:val="Unresolved Mention"/>
    <w:basedOn w:val="DefaultParagraphFont"/>
    <w:uiPriority w:val="99"/>
    <w:semiHidden/>
    <w:unhideWhenUsed/>
    <w:rsid w:val="007326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0638344">
      <w:bodyDiv w:val="1"/>
      <w:marLeft w:val="0"/>
      <w:marRight w:val="0"/>
      <w:marTop w:val="0"/>
      <w:marBottom w:val="0"/>
      <w:divBdr>
        <w:top w:val="none" w:sz="0" w:space="0" w:color="auto"/>
        <w:left w:val="none" w:sz="0" w:space="0" w:color="auto"/>
        <w:bottom w:val="none" w:sz="0" w:space="0" w:color="auto"/>
        <w:right w:val="none" w:sz="0" w:space="0" w:color="auto"/>
      </w:divBdr>
    </w:div>
    <w:div w:id="2143693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niwashfc.com/Auction-Notic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nnect@niwashfc.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571AC2-CC87-4428-BA27-B06CE3697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Pages>
  <Words>1313</Words>
  <Characters>7487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Roshan Sudhakar Mohite</dc:creator>
  <cp:keywords/>
  <dc:description/>
  <cp:lastModifiedBy>Roshan Sudhakar Mohite</cp:lastModifiedBy>
  <cp:revision>94</cp:revision>
  <dcterms:created xsi:type="dcterms:W3CDTF">2026-08-12T05:29:00Z</dcterms:created>
  <dcterms:modified xsi:type="dcterms:W3CDTF">2026-08-12T06:20:00Z</dcterms:modified>
</cp:coreProperties>
</file>